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DF46" w14:textId="5EA73313" w:rsidR="00435946" w:rsidRPr="00C2132A" w:rsidRDefault="00435946" w:rsidP="00376B8A">
      <w:pPr>
        <w:pStyle w:val="Nagwek1"/>
        <w:rPr>
          <w:rFonts w:ascii="Arial" w:hAnsi="Arial" w:cs="Arial"/>
          <w:b/>
          <w:color w:val="auto"/>
        </w:rPr>
      </w:pPr>
      <w:r w:rsidRPr="00C2132A">
        <w:rPr>
          <w:rFonts w:ascii="Arial" w:hAnsi="Arial" w:cs="Arial"/>
          <w:b/>
          <w:color w:val="auto"/>
        </w:rPr>
        <w:t>Program realizacji wewnątrzszkolnego systemu doradztwa zawodowego</w:t>
      </w:r>
      <w:r w:rsidR="00376B8A" w:rsidRPr="00C2132A">
        <w:rPr>
          <w:rFonts w:ascii="Arial" w:hAnsi="Arial" w:cs="Arial"/>
          <w:b/>
          <w:color w:val="auto"/>
        </w:rPr>
        <w:t xml:space="preserve"> </w:t>
      </w:r>
      <w:r w:rsidRPr="00C2132A">
        <w:rPr>
          <w:rFonts w:ascii="Arial" w:hAnsi="Arial" w:cs="Arial"/>
          <w:b/>
          <w:color w:val="auto"/>
        </w:rPr>
        <w:t>w roku szkolnym 2023/2024</w:t>
      </w:r>
      <w:r w:rsidR="00376B8A" w:rsidRPr="00C2132A">
        <w:rPr>
          <w:rFonts w:ascii="Arial" w:hAnsi="Arial" w:cs="Arial"/>
          <w:b/>
          <w:color w:val="auto"/>
        </w:rPr>
        <w:t xml:space="preserve"> </w:t>
      </w:r>
      <w:r w:rsidRPr="00C2132A">
        <w:rPr>
          <w:rFonts w:ascii="Arial" w:hAnsi="Arial" w:cs="Arial"/>
          <w:b/>
          <w:color w:val="auto"/>
        </w:rPr>
        <w:t>w Zespole Szkolno-Przedszkolnym nr 9 w Bełchatowie</w:t>
      </w:r>
    </w:p>
    <w:p w14:paraId="24622F70" w14:textId="77777777" w:rsidR="00435946" w:rsidRPr="00744045" w:rsidRDefault="00435946" w:rsidP="003C7191">
      <w:pPr>
        <w:spacing w:before="240" w:after="0"/>
        <w:rPr>
          <w:rFonts w:ascii="Arial" w:hAnsi="Arial" w:cs="Arial"/>
          <w:sz w:val="24"/>
          <w:szCs w:val="24"/>
        </w:rPr>
      </w:pPr>
      <w:r w:rsidRPr="00744045">
        <w:rPr>
          <w:rFonts w:ascii="Arial" w:hAnsi="Arial" w:cs="Arial"/>
          <w:sz w:val="24"/>
          <w:szCs w:val="24"/>
        </w:rPr>
        <w:t>Podstawa prawna:</w:t>
      </w:r>
    </w:p>
    <w:p w14:paraId="65C29FCC" w14:textId="77777777" w:rsidR="00435946" w:rsidRPr="00744045" w:rsidRDefault="00435946" w:rsidP="00313C94">
      <w:pPr>
        <w:numPr>
          <w:ilvl w:val="0"/>
          <w:numId w:val="5"/>
        </w:numPr>
        <w:spacing w:after="0"/>
        <w:ind w:left="426"/>
        <w:rPr>
          <w:rFonts w:ascii="Arial" w:hAnsi="Arial" w:cs="Arial"/>
          <w:bCs/>
          <w:sz w:val="24"/>
          <w:szCs w:val="24"/>
        </w:rPr>
      </w:pPr>
      <w:r w:rsidRPr="00744045">
        <w:rPr>
          <w:rFonts w:ascii="Arial" w:hAnsi="Arial" w:cs="Arial"/>
          <w:sz w:val="24"/>
          <w:szCs w:val="24"/>
        </w:rPr>
        <w:t>ustawa z dnia 14 grudnia 2016 r. – Prawo oświatowe (</w:t>
      </w:r>
      <w:proofErr w:type="spellStart"/>
      <w:r w:rsidRPr="00744045">
        <w:rPr>
          <w:rFonts w:ascii="Arial" w:hAnsi="Arial" w:cs="Arial"/>
          <w:sz w:val="24"/>
          <w:szCs w:val="24"/>
        </w:rPr>
        <w:t>t.j</w:t>
      </w:r>
      <w:proofErr w:type="spellEnd"/>
      <w:r w:rsidRPr="00744045">
        <w:rPr>
          <w:rFonts w:ascii="Arial" w:hAnsi="Arial" w:cs="Arial"/>
          <w:sz w:val="24"/>
          <w:szCs w:val="24"/>
        </w:rPr>
        <w:t>. Dz.U. z 2018 r. poz. 996) art. 2 pkt 4,</w:t>
      </w:r>
    </w:p>
    <w:p w14:paraId="76793337" w14:textId="77777777" w:rsidR="00435946" w:rsidRPr="00744045" w:rsidRDefault="00435946" w:rsidP="00313C94">
      <w:pPr>
        <w:numPr>
          <w:ilvl w:val="0"/>
          <w:numId w:val="5"/>
        </w:numPr>
        <w:spacing w:after="0"/>
        <w:ind w:left="426"/>
        <w:rPr>
          <w:rFonts w:ascii="Arial" w:hAnsi="Arial" w:cs="Arial"/>
          <w:bCs/>
          <w:sz w:val="24"/>
          <w:szCs w:val="24"/>
        </w:rPr>
      </w:pPr>
      <w:r w:rsidRPr="00744045">
        <w:rPr>
          <w:rFonts w:ascii="Arial" w:hAnsi="Arial" w:cs="Arial"/>
          <w:bCs/>
          <w:sz w:val="24"/>
          <w:szCs w:val="24"/>
        </w:rPr>
        <w:t>rozporządzenie MEN z dnia 12</w:t>
      </w:r>
      <w:r w:rsidR="00A30680" w:rsidRPr="00744045">
        <w:rPr>
          <w:rFonts w:ascii="Arial" w:hAnsi="Arial" w:cs="Arial"/>
          <w:bCs/>
          <w:sz w:val="24"/>
          <w:szCs w:val="24"/>
        </w:rPr>
        <w:t xml:space="preserve"> </w:t>
      </w:r>
      <w:r w:rsidRPr="00744045">
        <w:rPr>
          <w:rFonts w:ascii="Arial" w:hAnsi="Arial" w:cs="Arial"/>
          <w:bCs/>
          <w:sz w:val="24"/>
          <w:szCs w:val="24"/>
        </w:rPr>
        <w:t>lutego 2019 r. w sprawie doradztwa zawodowego</w:t>
      </w:r>
      <w:r w:rsidRPr="00744045">
        <w:rPr>
          <w:rFonts w:ascii="Arial" w:hAnsi="Arial" w:cs="Arial"/>
          <w:sz w:val="24"/>
          <w:szCs w:val="24"/>
        </w:rPr>
        <w:t xml:space="preserve"> (</w:t>
      </w:r>
      <w:r w:rsidRPr="00744045">
        <w:rPr>
          <w:rFonts w:ascii="Arial" w:hAnsi="Arial" w:cs="Arial"/>
          <w:bCs/>
          <w:sz w:val="24"/>
          <w:szCs w:val="24"/>
        </w:rPr>
        <w:t>Dz.U. 2019 r. poz. 325).</w:t>
      </w:r>
    </w:p>
    <w:p w14:paraId="22AECA94" w14:textId="77777777" w:rsidR="00435946" w:rsidRPr="00744045" w:rsidRDefault="00435946" w:rsidP="00313C94">
      <w:pPr>
        <w:numPr>
          <w:ilvl w:val="0"/>
          <w:numId w:val="5"/>
        </w:numPr>
        <w:spacing w:after="0"/>
        <w:ind w:left="426"/>
        <w:rPr>
          <w:rFonts w:ascii="Arial" w:hAnsi="Arial" w:cs="Arial"/>
          <w:bCs/>
          <w:sz w:val="24"/>
          <w:szCs w:val="24"/>
        </w:rPr>
      </w:pPr>
      <w:r w:rsidRPr="00744045">
        <w:rPr>
          <w:rFonts w:ascii="Arial" w:hAnsi="Arial" w:cs="Arial"/>
          <w:bCs/>
          <w:sz w:val="24"/>
          <w:szCs w:val="24"/>
        </w:rPr>
        <w:t>kierunki polityki oświatowej na rok szkolny 2023/24:</w:t>
      </w:r>
    </w:p>
    <w:p w14:paraId="269E6483"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Kontynuacja działań na rzecz szerszego udostępnienia kanonu i założeń edukacji klasycznej oraz sięgania do dziedzictwa cywilizacyjnego Europy, w tym wsparcie powrotu do szkół języka łacińskiego jako drugiego języka obcego.</w:t>
      </w:r>
    </w:p>
    <w:p w14:paraId="2582B9C7"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231DC603"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Doskonalenie kompetencji dyrektorów szkół i nauczycieli w zakresie warunków i sposobu oceniania wewnątrzszkolnego.</w:t>
      </w:r>
    </w:p>
    <w:p w14:paraId="484215D7"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Doskonalenie kompetencji nauczycieli w pracy z uczniem z doświadczeniem migracyjnym, w tym w zakresie nauczania języka polskiego jako języka obcego.</w:t>
      </w:r>
    </w:p>
    <w:p w14:paraId="2A4CAE27"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Rozwój kształcenia zawodowego i uczenia się w miejscu pracy w partnerstwie z przedstawicielami branż.</w:t>
      </w:r>
    </w:p>
    <w:p w14:paraId="5AC1C7DD" w14:textId="464B638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571D3DE1"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Wspieranie nauczycieli w podejmowaniu inicjatyw/działań w zakresie zachęcania i wspierania uczniów do rozwijania ich aktywności fizycznej.</w:t>
      </w:r>
    </w:p>
    <w:p w14:paraId="17DBBD5A"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63FBECA7" w14:textId="77777777" w:rsidR="00A30680" w:rsidRPr="00744045" w:rsidRDefault="00A30680" w:rsidP="00313C94">
      <w:pPr>
        <w:numPr>
          <w:ilvl w:val="0"/>
          <w:numId w:val="3"/>
        </w:numPr>
        <w:shd w:val="clear" w:color="auto" w:fill="FFFFFF"/>
        <w:spacing w:after="0"/>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t>Rozwijanie umiejętności uczniów i nauczycieli z wykorzystaniem sprzętu zakupionego w ramach programu „Laboratoria przyszłości”.</w:t>
      </w:r>
    </w:p>
    <w:p w14:paraId="52B29D08" w14:textId="77777777" w:rsidR="00A30680" w:rsidRPr="00744045" w:rsidRDefault="00A30680" w:rsidP="009557C5">
      <w:pPr>
        <w:numPr>
          <w:ilvl w:val="0"/>
          <w:numId w:val="3"/>
        </w:numPr>
        <w:shd w:val="clear" w:color="auto" w:fill="FFFFFF"/>
        <w:textAlignment w:val="baseline"/>
        <w:rPr>
          <w:rFonts w:ascii="Arial" w:eastAsia="Times New Roman" w:hAnsi="Arial" w:cs="Arial"/>
          <w:color w:val="1B1B1B"/>
          <w:sz w:val="24"/>
          <w:szCs w:val="24"/>
        </w:rPr>
      </w:pPr>
      <w:r w:rsidRPr="00744045">
        <w:rPr>
          <w:rFonts w:ascii="Arial" w:eastAsia="Times New Roman" w:hAnsi="Arial" w:cs="Arial"/>
          <w:color w:val="1B1B1B"/>
          <w:sz w:val="24"/>
          <w:szCs w:val="24"/>
        </w:rPr>
        <w:lastRenderedPageBreak/>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74884E2D" w14:textId="77777777" w:rsidR="00435946" w:rsidRPr="003C7191" w:rsidRDefault="00435946" w:rsidP="009557C5">
      <w:pPr>
        <w:pStyle w:val="Nagwek2"/>
        <w:numPr>
          <w:ilvl w:val="0"/>
          <w:numId w:val="4"/>
        </w:numPr>
        <w:spacing w:after="240"/>
        <w:ind w:left="426"/>
        <w:rPr>
          <w:rFonts w:ascii="Arial" w:hAnsi="Arial" w:cs="Arial"/>
          <w:b/>
          <w:color w:val="auto"/>
        </w:rPr>
      </w:pPr>
      <w:r w:rsidRPr="003C7191">
        <w:rPr>
          <w:rFonts w:ascii="Arial" w:hAnsi="Arial" w:cs="Arial"/>
          <w:b/>
          <w:color w:val="auto"/>
        </w:rPr>
        <w:t>Wstęp, założenia ogólne programu.</w:t>
      </w:r>
    </w:p>
    <w:p w14:paraId="2C2C0B8F" w14:textId="77777777" w:rsidR="00435946" w:rsidRPr="00744045" w:rsidRDefault="00435946" w:rsidP="00C2132A">
      <w:pPr>
        <w:spacing w:before="240" w:after="0"/>
        <w:ind w:left="284"/>
        <w:rPr>
          <w:rFonts w:ascii="Arial" w:hAnsi="Arial" w:cs="Arial"/>
          <w:sz w:val="24"/>
          <w:szCs w:val="24"/>
        </w:rPr>
      </w:pPr>
      <w:r w:rsidRPr="00744045">
        <w:rPr>
          <w:rFonts w:ascii="Arial" w:hAnsi="Arial" w:cs="Arial"/>
          <w:sz w:val="24"/>
          <w:szCs w:val="24"/>
        </w:rPr>
        <w:t xml:space="preserve">Doradztwo zawodowe to ogół zaplanowanych i systematycznych działań podejmowanych przez przedszkole i szkołę, których celem jest przygotowanie uczniów do podejmowania decyzji edukacyjnych i zawodowych. Działania te obejmują m.in. zajęcia z zakresu doradztwa zawodowego, zajęcia związane z wyborem kierunku kształcenia i zawodu, działania skierowane do rodziców i nauczycieli, współpracę z otoczeniem. Program uwzględnia etapy rozwojowe uczniów oraz specyfikę szkoły. </w:t>
      </w:r>
    </w:p>
    <w:p w14:paraId="30C4467D" w14:textId="77777777" w:rsidR="00435946" w:rsidRPr="00744045" w:rsidRDefault="00435946" w:rsidP="00C2132A">
      <w:pPr>
        <w:spacing w:before="240" w:after="0"/>
        <w:ind w:left="284"/>
        <w:rPr>
          <w:rFonts w:ascii="Arial" w:hAnsi="Arial" w:cs="Arial"/>
          <w:sz w:val="24"/>
          <w:szCs w:val="24"/>
        </w:rPr>
      </w:pPr>
      <w:r w:rsidRPr="00744045">
        <w:rPr>
          <w:rFonts w:ascii="Arial" w:hAnsi="Arial" w:cs="Arial"/>
          <w:sz w:val="24"/>
          <w:szCs w:val="24"/>
        </w:rPr>
        <w:t xml:space="preserve">Przewidziane w programie działania związane z doradztwem zawodowym są powiązane z treściami kształcenia, co umożliwia uczniom dostrzeganie związków pomiędzy tym, czego się uczą, a swoją dalszą edukacją i przyszłą karierą zawodową. W kształtowaniu orientacji zawodowej w niniejszym programie ważną rolę odgrywa rozwijanie kompetencji kluczowych w ramach podstawy programowej, tj. postaw kreatywności, przedsiębiorczości, innowacyjności i współpracy zespołowej. Nauczyciele realizujący niniejszy program orientacji zawodowej jednocześnie podejmują wspólne działania mające na celu angażowanie rodziców, innych nauczycieli, pracowników szkoły. </w:t>
      </w:r>
    </w:p>
    <w:p w14:paraId="74D10592" w14:textId="77777777" w:rsidR="00435946" w:rsidRPr="00744045" w:rsidRDefault="00435946" w:rsidP="00C2132A">
      <w:pPr>
        <w:spacing w:before="240" w:after="0"/>
        <w:ind w:left="284"/>
        <w:rPr>
          <w:rFonts w:ascii="Arial" w:hAnsi="Arial" w:cs="Arial"/>
          <w:sz w:val="24"/>
          <w:szCs w:val="24"/>
        </w:rPr>
      </w:pPr>
      <w:r w:rsidRPr="00744045">
        <w:rPr>
          <w:rFonts w:ascii="Arial" w:hAnsi="Arial" w:cs="Arial"/>
          <w:sz w:val="24"/>
          <w:szCs w:val="24"/>
        </w:rPr>
        <w:t xml:space="preserve">„Z uwagi na fakt, że potrzeby kompetencyjne nie są stałe - zmieniają się w okresie całego życia - wiedza, umiejętności i kompetencje społeczne muszą być stale rozwijane w ramach edukacji formalnej, </w:t>
      </w:r>
      <w:proofErr w:type="spellStart"/>
      <w:r w:rsidRPr="00744045">
        <w:rPr>
          <w:rFonts w:ascii="Arial" w:hAnsi="Arial" w:cs="Arial"/>
          <w:sz w:val="24"/>
          <w:szCs w:val="24"/>
        </w:rPr>
        <w:t>pozaformalnej</w:t>
      </w:r>
      <w:proofErr w:type="spellEnd"/>
      <w:r w:rsidRPr="00744045">
        <w:rPr>
          <w:rFonts w:ascii="Arial" w:hAnsi="Arial" w:cs="Arial"/>
          <w:sz w:val="24"/>
          <w:szCs w:val="24"/>
        </w:rPr>
        <w:t xml:space="preserve"> i uczenia się nieformalnego, w tym poprzez aktywność społeczną w ramach organizacji obywatelskich (np. organizacji pozarządowych, harcerskich i skautowych). Zmiany technologiczne stanowią istotne wyzwanie dla Polski, ze względu na niski kapitał społeczny oraz znaczną grupę osób dorosłych o niskim faktycznym poziomie umiejętności podstawowych, w szczególności w zakresie efektywnego wykorzystania komputera i internetu. Istnieje wyraźna potrzeba podjęcia systemowych, skoordynowanych działań na rzecz rozwoju umiejętności cyfrowych na każdym etapie życia obywateli. Oznacza to nie tylko konieczność prowadzenia edukacji cyfrowej w szkolnictwie formalnym, już od etapu kształcenia przedszkolnego, ale również wspierania inicjatyw </w:t>
      </w:r>
      <w:proofErr w:type="spellStart"/>
      <w:r w:rsidRPr="00744045">
        <w:rPr>
          <w:rFonts w:ascii="Arial" w:hAnsi="Arial" w:cs="Arial"/>
          <w:sz w:val="24"/>
          <w:szCs w:val="24"/>
        </w:rPr>
        <w:t>pozaformalnych</w:t>
      </w:r>
      <w:proofErr w:type="spellEnd"/>
      <w:r w:rsidRPr="00744045">
        <w:rPr>
          <w:rFonts w:ascii="Arial" w:hAnsi="Arial" w:cs="Arial"/>
          <w:sz w:val="24"/>
          <w:szCs w:val="24"/>
        </w:rPr>
        <w:t xml:space="preserve"> oraz postaw sprzyjających edukacji nieformalnej w tym zakresie. Efektem tych działań powinno być możliwie najwcześniejsze przygotowywanie dzieci do świadomego i kreatywnego korzystania z technologii cyfrowych. Użytkowanie technologii cyfrowych </w:t>
      </w:r>
      <w:r w:rsidRPr="00744045">
        <w:rPr>
          <w:rFonts w:ascii="Arial" w:hAnsi="Arial" w:cs="Arial"/>
          <w:sz w:val="24"/>
          <w:szCs w:val="24"/>
        </w:rPr>
        <w:lastRenderedPageBreak/>
        <w:t>przez dzieci i młodzież powinno wykraczać poza odtwórcze zastosowania wyłącznie do celów rozrywkowych. Powinno ono pozwalać na wszechstronny rozwój wiedzy, zainteresowań oraz działań twórczych w środowisku cyfrowym, również poprzez programowanie. Koniecznością jest również podjęcie działań mających na celu pogłębianie umiejętności osób korzystających z technologii cyfrowych. Działania takie pozwalałyby na jednoczesne aktualizowanie już posiadanych umiejętności oraz zdobywanie nowych, warunkujących użytkowanie nieistniejących wcześniej narzędzi. Takie podejście ma na celu coraz głębsze zakorzenianie technologii cyfrowych w życiu obywateli, poprzez wskazywanie ich różnorodnych zastosowań” (źródło: Zintegrowana Strategia Umiejętności 2003- wyd. MEN).</w:t>
      </w:r>
    </w:p>
    <w:p w14:paraId="649D2CCF" w14:textId="77777777" w:rsidR="00435946" w:rsidRPr="00744045" w:rsidRDefault="00435946" w:rsidP="00C2132A">
      <w:pPr>
        <w:spacing w:before="240" w:after="0"/>
        <w:ind w:left="284"/>
        <w:rPr>
          <w:rFonts w:ascii="Arial" w:hAnsi="Arial" w:cs="Arial"/>
          <w:sz w:val="24"/>
          <w:szCs w:val="24"/>
        </w:rPr>
      </w:pPr>
      <w:r w:rsidRPr="00744045">
        <w:rPr>
          <w:rFonts w:ascii="Arial" w:hAnsi="Arial" w:cs="Arial"/>
          <w:sz w:val="24"/>
          <w:szCs w:val="24"/>
        </w:rPr>
        <w:t>Działania wewnątrzszkolnego sytemu doradztwa zawodowego (WSDZ) umożliwiają:</w:t>
      </w:r>
    </w:p>
    <w:p w14:paraId="7CCCE201" w14:textId="77777777" w:rsidR="00435946" w:rsidRPr="00744045" w:rsidRDefault="00435946" w:rsidP="00313C94">
      <w:pPr>
        <w:pStyle w:val="Akapitzlist"/>
        <w:numPr>
          <w:ilvl w:val="0"/>
          <w:numId w:val="1"/>
        </w:numPr>
        <w:spacing w:after="0"/>
        <w:rPr>
          <w:rFonts w:ascii="Arial" w:hAnsi="Arial" w:cs="Arial"/>
          <w:sz w:val="24"/>
          <w:szCs w:val="24"/>
        </w:rPr>
      </w:pPr>
      <w:r w:rsidRPr="00744045">
        <w:rPr>
          <w:rFonts w:ascii="Arial" w:hAnsi="Arial" w:cs="Arial"/>
          <w:sz w:val="24"/>
          <w:szCs w:val="24"/>
        </w:rPr>
        <w:t>uzyskanie przez uczniów dostępu do wsparcia z zakresu doradztwa zawodowego,</w:t>
      </w:r>
    </w:p>
    <w:p w14:paraId="5B073447" w14:textId="77777777" w:rsidR="00435946" w:rsidRPr="00744045" w:rsidRDefault="00435946" w:rsidP="00313C94">
      <w:pPr>
        <w:pStyle w:val="Akapitzlist"/>
        <w:numPr>
          <w:ilvl w:val="0"/>
          <w:numId w:val="1"/>
        </w:numPr>
        <w:spacing w:after="0"/>
        <w:rPr>
          <w:rFonts w:ascii="Arial" w:hAnsi="Arial" w:cs="Arial"/>
          <w:sz w:val="24"/>
          <w:szCs w:val="24"/>
        </w:rPr>
      </w:pPr>
      <w:r w:rsidRPr="00744045">
        <w:rPr>
          <w:rFonts w:ascii="Arial" w:hAnsi="Arial" w:cs="Arial"/>
          <w:sz w:val="24"/>
          <w:szCs w:val="24"/>
        </w:rPr>
        <w:t>wsparcie rodziców w związku z udzielaniem przez nich pomocy w podejmowaniu przez dzieci decyzji edukacyjno-zawodowych,</w:t>
      </w:r>
    </w:p>
    <w:p w14:paraId="3E6D61A2" w14:textId="77777777" w:rsidR="00435946" w:rsidRPr="00744045" w:rsidRDefault="00435946" w:rsidP="00313C94">
      <w:pPr>
        <w:pStyle w:val="Akapitzlist"/>
        <w:numPr>
          <w:ilvl w:val="0"/>
          <w:numId w:val="1"/>
        </w:numPr>
        <w:spacing w:after="0"/>
        <w:rPr>
          <w:rFonts w:ascii="Arial" w:hAnsi="Arial" w:cs="Arial"/>
          <w:sz w:val="24"/>
          <w:szCs w:val="24"/>
        </w:rPr>
      </w:pPr>
      <w:r w:rsidRPr="00744045">
        <w:rPr>
          <w:rFonts w:ascii="Arial" w:hAnsi="Arial" w:cs="Arial"/>
          <w:sz w:val="24"/>
          <w:szCs w:val="24"/>
        </w:rPr>
        <w:t>wzbogacenie oferty szkoły i jej promocję w obszarze działań z zakresu doradztwa zawodowego,</w:t>
      </w:r>
    </w:p>
    <w:p w14:paraId="05475587" w14:textId="77777777" w:rsidR="00435946" w:rsidRPr="00744045" w:rsidRDefault="00435946" w:rsidP="00313C94">
      <w:pPr>
        <w:pStyle w:val="Akapitzlist"/>
        <w:numPr>
          <w:ilvl w:val="0"/>
          <w:numId w:val="1"/>
        </w:numPr>
        <w:spacing w:after="0"/>
        <w:rPr>
          <w:rFonts w:ascii="Arial" w:hAnsi="Arial" w:cs="Arial"/>
          <w:sz w:val="24"/>
          <w:szCs w:val="24"/>
        </w:rPr>
      </w:pPr>
      <w:r w:rsidRPr="00744045">
        <w:rPr>
          <w:rFonts w:ascii="Arial" w:hAnsi="Arial" w:cs="Arial"/>
          <w:sz w:val="24"/>
          <w:szCs w:val="24"/>
        </w:rPr>
        <w:t>przejrzystość i ciągłość oddziaływań poprzez wskazanie osób działających na rzecz WSDZ oraz określenie zakresu ich odpowiedzialności,</w:t>
      </w:r>
    </w:p>
    <w:p w14:paraId="1CA8CF12" w14:textId="77777777" w:rsidR="00435946" w:rsidRPr="00744045" w:rsidRDefault="00435946" w:rsidP="009557C5">
      <w:pPr>
        <w:pStyle w:val="Akapitzlist"/>
        <w:numPr>
          <w:ilvl w:val="0"/>
          <w:numId w:val="1"/>
        </w:numPr>
        <w:rPr>
          <w:rFonts w:ascii="Arial" w:hAnsi="Arial" w:cs="Arial"/>
          <w:sz w:val="24"/>
          <w:szCs w:val="24"/>
        </w:rPr>
      </w:pPr>
      <w:r w:rsidRPr="00744045">
        <w:rPr>
          <w:rFonts w:ascii="Arial" w:hAnsi="Arial" w:cs="Arial"/>
          <w:sz w:val="24"/>
          <w:szCs w:val="24"/>
        </w:rPr>
        <w:t>zaplanowanie działań w cyklu kształcenia.</w:t>
      </w:r>
    </w:p>
    <w:p w14:paraId="4F2931F4" w14:textId="77777777" w:rsidR="00435946" w:rsidRPr="003C7191" w:rsidRDefault="00435946" w:rsidP="00313C94">
      <w:pPr>
        <w:pStyle w:val="Nagwek2"/>
        <w:numPr>
          <w:ilvl w:val="0"/>
          <w:numId w:val="4"/>
        </w:numPr>
        <w:spacing w:after="240"/>
        <w:ind w:left="425" w:hanging="357"/>
        <w:rPr>
          <w:rFonts w:ascii="Arial" w:hAnsi="Arial" w:cs="Arial"/>
          <w:b/>
          <w:color w:val="auto"/>
        </w:rPr>
      </w:pPr>
      <w:r w:rsidRPr="003C7191">
        <w:rPr>
          <w:rFonts w:ascii="Arial" w:hAnsi="Arial" w:cs="Arial"/>
          <w:b/>
          <w:color w:val="auto"/>
        </w:rPr>
        <w:t>Działania związane z realizacją doradztwa zawodowego w szkole.</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55"/>
        <w:gridCol w:w="3119"/>
        <w:gridCol w:w="3685"/>
        <w:gridCol w:w="2268"/>
        <w:gridCol w:w="2694"/>
      </w:tblGrid>
      <w:tr w:rsidR="00C2132A" w:rsidRPr="00744045" w14:paraId="0BF2FBD6" w14:textId="77777777" w:rsidTr="00C2132A">
        <w:tc>
          <w:tcPr>
            <w:tcW w:w="13921" w:type="dxa"/>
            <w:gridSpan w:val="5"/>
            <w:tcBorders>
              <w:top w:val="single" w:sz="4" w:space="0" w:color="auto"/>
              <w:left w:val="single" w:sz="4" w:space="0" w:color="auto"/>
              <w:bottom w:val="single" w:sz="4" w:space="0" w:color="auto"/>
              <w:right w:val="single" w:sz="4" w:space="0" w:color="auto"/>
            </w:tcBorders>
            <w:shd w:val="clear" w:color="auto" w:fill="auto"/>
          </w:tcPr>
          <w:p w14:paraId="3446673A" w14:textId="72FEE583" w:rsidR="00C2132A" w:rsidRPr="003C7191" w:rsidRDefault="00C2132A" w:rsidP="003C7191">
            <w:pPr>
              <w:pStyle w:val="Nagwek3"/>
              <w:rPr>
                <w:rFonts w:ascii="Arial" w:hAnsi="Arial" w:cs="Arial"/>
                <w:b/>
              </w:rPr>
            </w:pPr>
            <w:r w:rsidRPr="003C7191">
              <w:rPr>
                <w:rFonts w:ascii="Arial" w:hAnsi="Arial" w:cs="Arial"/>
                <w:b/>
                <w:color w:val="auto"/>
              </w:rPr>
              <w:t>Oddziały przedszkolne</w:t>
            </w:r>
          </w:p>
        </w:tc>
      </w:tr>
      <w:tr w:rsidR="00C2132A" w:rsidRPr="00744045" w14:paraId="1EF3DBE2" w14:textId="77777777" w:rsidTr="00C2132A">
        <w:tc>
          <w:tcPr>
            <w:tcW w:w="2155" w:type="dxa"/>
            <w:tcBorders>
              <w:top w:val="single" w:sz="4" w:space="0" w:color="auto"/>
              <w:left w:val="single" w:sz="4" w:space="0" w:color="auto"/>
              <w:bottom w:val="single" w:sz="4" w:space="0" w:color="auto"/>
              <w:right w:val="single" w:sz="4" w:space="0" w:color="auto"/>
            </w:tcBorders>
            <w:shd w:val="clear" w:color="auto" w:fill="auto"/>
          </w:tcPr>
          <w:p w14:paraId="5B96D912" w14:textId="160A136E" w:rsidR="00C2132A" w:rsidRPr="00752809" w:rsidRDefault="00C2132A" w:rsidP="003C7191">
            <w:pPr>
              <w:spacing w:after="0" w:line="240" w:lineRule="auto"/>
              <w:rPr>
                <w:rFonts w:ascii="Arial" w:hAnsi="Arial" w:cs="Arial"/>
                <w:sz w:val="24"/>
                <w:szCs w:val="24"/>
              </w:rPr>
            </w:pPr>
            <w:r w:rsidRPr="00752809">
              <w:rPr>
                <w:rFonts w:ascii="Arial" w:hAnsi="Arial" w:cs="Arial"/>
                <w:sz w:val="24"/>
                <w:szCs w:val="24"/>
              </w:rPr>
              <w:t>Cele orientacji zawodowej i doradztwa zawodowego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127F0D" w14:textId="1B9825A6" w:rsidR="00C2132A" w:rsidRPr="00752809" w:rsidRDefault="00C2132A" w:rsidP="003C7191">
            <w:pPr>
              <w:spacing w:after="0" w:line="240" w:lineRule="auto"/>
              <w:rPr>
                <w:rFonts w:ascii="Arial" w:hAnsi="Arial" w:cs="Arial"/>
                <w:sz w:val="24"/>
                <w:szCs w:val="24"/>
              </w:rPr>
            </w:pPr>
            <w:r w:rsidRPr="00752809">
              <w:rPr>
                <w:rFonts w:ascii="Arial" w:hAnsi="Arial" w:cs="Arial"/>
                <w:sz w:val="24"/>
                <w:szCs w:val="24"/>
              </w:rPr>
              <w:t>Działania związane z realizacją orientacji zawodowej i doradztwa zawodowego skierowana do uczniów</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A0E4B2" w14:textId="36E91E1B" w:rsidR="00C2132A" w:rsidRPr="00752809" w:rsidRDefault="00C2132A" w:rsidP="003C7191">
            <w:pPr>
              <w:spacing w:after="0" w:line="240" w:lineRule="auto"/>
              <w:rPr>
                <w:rFonts w:ascii="Arial" w:hAnsi="Arial" w:cs="Arial"/>
                <w:sz w:val="24"/>
                <w:szCs w:val="24"/>
              </w:rPr>
            </w:pPr>
            <w:r w:rsidRPr="00752809">
              <w:rPr>
                <w:rFonts w:ascii="Arial" w:hAnsi="Arial" w:cs="Arial"/>
                <w:sz w:val="24"/>
                <w:szCs w:val="24"/>
              </w:rPr>
              <w:t>Tematyka działań – realizowane poszczególne treści programowe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34D29E" w14:textId="77777777" w:rsidR="00C2132A" w:rsidRPr="00752809" w:rsidRDefault="00C2132A" w:rsidP="003C7191">
            <w:pPr>
              <w:spacing w:after="0" w:line="240" w:lineRule="auto"/>
              <w:rPr>
                <w:rFonts w:ascii="Arial" w:hAnsi="Arial" w:cs="Arial"/>
                <w:sz w:val="24"/>
                <w:szCs w:val="24"/>
              </w:rPr>
            </w:pPr>
            <w:r w:rsidRPr="00752809">
              <w:rPr>
                <w:rFonts w:ascii="Arial" w:hAnsi="Arial" w:cs="Arial"/>
                <w:sz w:val="24"/>
                <w:szCs w:val="24"/>
              </w:rPr>
              <w:t>Termin realizacji</w:t>
            </w:r>
          </w:p>
          <w:p w14:paraId="44726BBD" w14:textId="0D80C4F4" w:rsidR="00C2132A" w:rsidRPr="00752809" w:rsidRDefault="00C2132A" w:rsidP="003C7191">
            <w:pPr>
              <w:spacing w:after="0" w:line="240" w:lineRule="auto"/>
              <w:rPr>
                <w:rFonts w:ascii="Arial" w:hAnsi="Arial" w:cs="Arial"/>
                <w:sz w:val="24"/>
                <w:szCs w:val="24"/>
              </w:rPr>
            </w:pPr>
            <w:r w:rsidRPr="00752809">
              <w:rPr>
                <w:rFonts w:ascii="Arial" w:hAnsi="Arial" w:cs="Arial"/>
                <w:sz w:val="24"/>
                <w:szCs w:val="24"/>
              </w:rPr>
              <w:t>Osoby odpowiedzialne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9BFADD" w14:textId="2010780B" w:rsidR="00C2132A" w:rsidRPr="00752809" w:rsidRDefault="00C2132A" w:rsidP="003C7191">
            <w:pPr>
              <w:spacing w:after="0" w:line="240" w:lineRule="auto"/>
              <w:rPr>
                <w:rFonts w:ascii="Arial" w:hAnsi="Arial" w:cs="Arial"/>
                <w:sz w:val="24"/>
                <w:szCs w:val="24"/>
              </w:rPr>
            </w:pPr>
            <w:r w:rsidRPr="00752809">
              <w:rPr>
                <w:rFonts w:ascii="Arial" w:hAnsi="Arial" w:cs="Arial"/>
                <w:sz w:val="24"/>
                <w:szCs w:val="24"/>
              </w:rPr>
              <w:t>Metody i formy realizacji działań</w:t>
            </w:r>
          </w:p>
        </w:tc>
      </w:tr>
      <w:tr w:rsidR="00C2132A" w:rsidRPr="00744045" w14:paraId="7265345D" w14:textId="77777777" w:rsidTr="00C2132A">
        <w:trPr>
          <w:trHeight w:val="7654"/>
        </w:trPr>
        <w:tc>
          <w:tcPr>
            <w:tcW w:w="2155" w:type="dxa"/>
            <w:tcBorders>
              <w:top w:val="single" w:sz="4" w:space="0" w:color="auto"/>
              <w:left w:val="single" w:sz="4" w:space="0" w:color="auto"/>
              <w:bottom w:val="single" w:sz="4" w:space="0" w:color="auto"/>
              <w:right w:val="single" w:sz="4" w:space="0" w:color="auto"/>
            </w:tcBorders>
            <w:hideMark/>
          </w:tcPr>
          <w:p w14:paraId="2828CB7A" w14:textId="194E1320" w:rsidR="00C2132A" w:rsidRPr="00744045" w:rsidRDefault="00C2132A" w:rsidP="003C719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w:t>
            </w:r>
            <w:r w:rsidRPr="00744045">
              <w:rPr>
                <w:rFonts w:ascii="Arial" w:hAnsi="Arial" w:cs="Arial"/>
                <w:sz w:val="24"/>
                <w:szCs w:val="24"/>
              </w:rPr>
              <w:t>stępne zapoznanie</w:t>
            </w:r>
          </w:p>
          <w:p w14:paraId="4012CD9A" w14:textId="77777777" w:rsidR="00C2132A" w:rsidRPr="00744045" w:rsidRDefault="00C2132A" w:rsidP="003C7191">
            <w:pPr>
              <w:spacing w:after="0" w:line="240" w:lineRule="auto"/>
              <w:rPr>
                <w:rFonts w:ascii="Arial" w:hAnsi="Arial" w:cs="Arial"/>
                <w:sz w:val="24"/>
                <w:szCs w:val="24"/>
              </w:rPr>
            </w:pPr>
            <w:r w:rsidRPr="00744045">
              <w:rPr>
                <w:rFonts w:ascii="Arial" w:hAnsi="Arial" w:cs="Arial"/>
                <w:sz w:val="24"/>
                <w:szCs w:val="24"/>
              </w:rPr>
              <w:t>dzieci z wybranymi zawodami oraz pobudzanie i rozwijanie ich zainteresowań i uzdolnień.</w:t>
            </w:r>
          </w:p>
        </w:tc>
        <w:tc>
          <w:tcPr>
            <w:tcW w:w="3119" w:type="dxa"/>
            <w:tcBorders>
              <w:top w:val="single" w:sz="4" w:space="0" w:color="auto"/>
              <w:left w:val="single" w:sz="4" w:space="0" w:color="auto"/>
              <w:bottom w:val="single" w:sz="4" w:space="0" w:color="auto"/>
              <w:right w:val="single" w:sz="4" w:space="0" w:color="auto"/>
            </w:tcBorders>
            <w:hideMark/>
          </w:tcPr>
          <w:p w14:paraId="2C667552" w14:textId="2218035D" w:rsidR="00C2132A" w:rsidRPr="00A23C06" w:rsidRDefault="00C2132A" w:rsidP="00313C94">
            <w:pPr>
              <w:pStyle w:val="Akapitzlist"/>
              <w:numPr>
                <w:ilvl w:val="0"/>
                <w:numId w:val="13"/>
              </w:numPr>
              <w:spacing w:after="0" w:line="240" w:lineRule="auto"/>
              <w:ind w:left="325"/>
              <w:rPr>
                <w:rFonts w:ascii="Arial" w:hAnsi="Arial" w:cs="Arial"/>
                <w:sz w:val="24"/>
                <w:szCs w:val="24"/>
              </w:rPr>
            </w:pPr>
            <w:r w:rsidRPr="00A23C06">
              <w:rPr>
                <w:rFonts w:ascii="Arial" w:hAnsi="Arial" w:cs="Arial"/>
                <w:sz w:val="24"/>
                <w:szCs w:val="24"/>
              </w:rPr>
              <w:t>określanie zainteresowań i uzdolnień uczniów;</w:t>
            </w:r>
          </w:p>
          <w:p w14:paraId="71AFA599" w14:textId="0BD45B8A" w:rsidR="00C2132A" w:rsidRPr="00A23C06" w:rsidRDefault="00C2132A" w:rsidP="00313C94">
            <w:pPr>
              <w:pStyle w:val="Akapitzlist"/>
              <w:numPr>
                <w:ilvl w:val="0"/>
                <w:numId w:val="13"/>
              </w:numPr>
              <w:spacing w:after="0" w:line="240" w:lineRule="auto"/>
              <w:ind w:left="325"/>
              <w:rPr>
                <w:rFonts w:ascii="Arial" w:hAnsi="Arial" w:cs="Arial"/>
                <w:sz w:val="24"/>
                <w:szCs w:val="24"/>
              </w:rPr>
            </w:pPr>
            <w:r w:rsidRPr="00A23C06">
              <w:rPr>
                <w:rFonts w:ascii="Arial" w:hAnsi="Arial" w:cs="Arial"/>
                <w:sz w:val="24"/>
                <w:szCs w:val="24"/>
              </w:rPr>
              <w:t xml:space="preserve">organizacja konkursów </w:t>
            </w:r>
            <w:proofErr w:type="spellStart"/>
            <w:r w:rsidRPr="00A23C06">
              <w:rPr>
                <w:rFonts w:ascii="Arial" w:hAnsi="Arial" w:cs="Arial"/>
                <w:sz w:val="24"/>
                <w:szCs w:val="24"/>
              </w:rPr>
              <w:t>zawodoznawczych</w:t>
            </w:r>
            <w:proofErr w:type="spellEnd"/>
            <w:r w:rsidRPr="00A23C06">
              <w:rPr>
                <w:rFonts w:ascii="Arial" w:hAnsi="Arial" w:cs="Arial"/>
                <w:sz w:val="24"/>
                <w:szCs w:val="24"/>
              </w:rPr>
              <w:t>;</w:t>
            </w:r>
          </w:p>
          <w:p w14:paraId="7A70E47A" w14:textId="6A7ACC8F" w:rsidR="00C2132A" w:rsidRPr="00A23C06" w:rsidRDefault="00C2132A" w:rsidP="00313C94">
            <w:pPr>
              <w:pStyle w:val="Akapitzlist"/>
              <w:numPr>
                <w:ilvl w:val="0"/>
                <w:numId w:val="13"/>
              </w:numPr>
              <w:spacing w:after="0" w:line="240" w:lineRule="auto"/>
              <w:ind w:left="325"/>
              <w:rPr>
                <w:rFonts w:ascii="Arial" w:hAnsi="Arial" w:cs="Arial"/>
                <w:sz w:val="24"/>
                <w:szCs w:val="24"/>
              </w:rPr>
            </w:pPr>
            <w:r w:rsidRPr="00A23C06">
              <w:rPr>
                <w:rFonts w:ascii="Arial" w:hAnsi="Arial" w:cs="Arial"/>
                <w:sz w:val="24"/>
                <w:szCs w:val="24"/>
              </w:rPr>
              <w:t>zakładanie i prowadzenie kół zainteresowań oraz zajęć dodatkowych;</w:t>
            </w:r>
          </w:p>
          <w:p w14:paraId="57FA0CF0" w14:textId="75BEF44C" w:rsidR="00C2132A" w:rsidRPr="00A23C06" w:rsidRDefault="00C2132A" w:rsidP="00313C94">
            <w:pPr>
              <w:pStyle w:val="Akapitzlist"/>
              <w:numPr>
                <w:ilvl w:val="0"/>
                <w:numId w:val="13"/>
              </w:numPr>
              <w:spacing w:after="0" w:line="240" w:lineRule="auto"/>
              <w:ind w:left="325"/>
              <w:rPr>
                <w:rFonts w:ascii="Arial" w:hAnsi="Arial" w:cs="Arial"/>
                <w:sz w:val="24"/>
                <w:szCs w:val="24"/>
              </w:rPr>
            </w:pPr>
            <w:r w:rsidRPr="00A23C06">
              <w:rPr>
                <w:rFonts w:ascii="Arial" w:hAnsi="Arial" w:cs="Arial"/>
                <w:sz w:val="24"/>
                <w:szCs w:val="24"/>
              </w:rPr>
              <w:t>organizowanie kącików, wystaw o tematyce edukacyjno-zawodowej;</w:t>
            </w:r>
          </w:p>
          <w:p w14:paraId="2ECF2D54" w14:textId="2A8D822F" w:rsidR="00C2132A" w:rsidRPr="00A23C06" w:rsidRDefault="00C2132A" w:rsidP="00313C94">
            <w:pPr>
              <w:pStyle w:val="Akapitzlist"/>
              <w:numPr>
                <w:ilvl w:val="0"/>
                <w:numId w:val="13"/>
              </w:numPr>
              <w:spacing w:after="0" w:line="240" w:lineRule="auto"/>
              <w:ind w:left="325"/>
              <w:rPr>
                <w:rFonts w:ascii="Arial" w:hAnsi="Arial" w:cs="Arial"/>
                <w:sz w:val="24"/>
                <w:szCs w:val="24"/>
              </w:rPr>
            </w:pPr>
            <w:r w:rsidRPr="00A23C06">
              <w:rPr>
                <w:rFonts w:ascii="Arial" w:hAnsi="Arial" w:cs="Arial"/>
                <w:sz w:val="24"/>
                <w:szCs w:val="24"/>
              </w:rPr>
              <w:t>kontakt z rodzicami w kontekście wykonywanego przez nich zawodu oraz możliwości zaproszenia klas do ich miejsca pracy;</w:t>
            </w:r>
          </w:p>
          <w:p w14:paraId="7138978C" w14:textId="77777777" w:rsidR="009557C5" w:rsidRDefault="00C2132A" w:rsidP="009557C5">
            <w:pPr>
              <w:pStyle w:val="Akapitzlist"/>
              <w:numPr>
                <w:ilvl w:val="0"/>
                <w:numId w:val="13"/>
              </w:numPr>
              <w:spacing w:after="0" w:line="240" w:lineRule="auto"/>
              <w:ind w:left="325"/>
              <w:rPr>
                <w:rFonts w:ascii="Arial" w:hAnsi="Arial" w:cs="Arial"/>
                <w:sz w:val="24"/>
                <w:szCs w:val="24"/>
              </w:rPr>
            </w:pPr>
            <w:r w:rsidRPr="00A23C06">
              <w:rPr>
                <w:rFonts w:ascii="Arial" w:hAnsi="Arial" w:cs="Arial"/>
                <w:sz w:val="24"/>
                <w:szCs w:val="24"/>
              </w:rPr>
              <w:t>organizowanie spotkań z przedstawicielami różnych zawodów (zgodnie z realizowanymi treściami podstawy programowej);</w:t>
            </w:r>
          </w:p>
          <w:p w14:paraId="7F0FB9EE" w14:textId="632DDB07" w:rsidR="00C2132A" w:rsidRPr="009557C5" w:rsidRDefault="00C2132A" w:rsidP="009557C5">
            <w:pPr>
              <w:pStyle w:val="Akapitzlist"/>
              <w:numPr>
                <w:ilvl w:val="0"/>
                <w:numId w:val="13"/>
              </w:numPr>
              <w:spacing w:after="0" w:line="240" w:lineRule="auto"/>
              <w:ind w:left="325"/>
              <w:rPr>
                <w:rFonts w:ascii="Arial" w:hAnsi="Arial" w:cs="Arial"/>
                <w:sz w:val="24"/>
                <w:szCs w:val="24"/>
              </w:rPr>
            </w:pPr>
            <w:r w:rsidRPr="009557C5">
              <w:rPr>
                <w:rFonts w:ascii="Arial" w:hAnsi="Arial" w:cs="Arial"/>
                <w:sz w:val="24"/>
                <w:szCs w:val="24"/>
              </w:rPr>
              <w:t xml:space="preserve">nawiązanie i utrzymanie kontaktu z różnymi osobami (w kontekście poznawania różnych zawodów i dziedzin, jakimi zajmują się inni), </w:t>
            </w:r>
            <w:r w:rsidRPr="009557C5">
              <w:rPr>
                <w:rFonts w:ascii="Arial" w:hAnsi="Arial" w:cs="Arial"/>
                <w:sz w:val="24"/>
                <w:szCs w:val="24"/>
              </w:rPr>
              <w:lastRenderedPageBreak/>
              <w:t>spotkania z ciekawymi ludźmi.</w:t>
            </w:r>
          </w:p>
        </w:tc>
        <w:tc>
          <w:tcPr>
            <w:tcW w:w="3685" w:type="dxa"/>
            <w:tcBorders>
              <w:top w:val="single" w:sz="4" w:space="0" w:color="auto"/>
              <w:left w:val="single" w:sz="4" w:space="0" w:color="auto"/>
              <w:bottom w:val="single" w:sz="4" w:space="0" w:color="auto"/>
              <w:right w:val="single" w:sz="4" w:space="0" w:color="auto"/>
            </w:tcBorders>
            <w:hideMark/>
          </w:tcPr>
          <w:p w14:paraId="19793FE4" w14:textId="0758F1C4" w:rsidR="00C2132A" w:rsidRPr="00A23C06" w:rsidRDefault="00C2132A" w:rsidP="00313C94">
            <w:pPr>
              <w:pStyle w:val="Akapitzlist"/>
              <w:numPr>
                <w:ilvl w:val="1"/>
                <w:numId w:val="12"/>
              </w:numPr>
              <w:autoSpaceDE w:val="0"/>
              <w:autoSpaceDN w:val="0"/>
              <w:adjustRightInd w:val="0"/>
              <w:spacing w:after="0" w:line="240" w:lineRule="auto"/>
              <w:ind w:left="323"/>
              <w:rPr>
                <w:rFonts w:ascii="Arial" w:hAnsi="Arial" w:cs="Arial"/>
                <w:sz w:val="24"/>
                <w:szCs w:val="24"/>
              </w:rPr>
            </w:pPr>
            <w:r w:rsidRPr="00A23C06">
              <w:rPr>
                <w:rFonts w:ascii="Arial" w:hAnsi="Arial" w:cs="Arial"/>
                <w:bCs/>
                <w:sz w:val="24"/>
                <w:szCs w:val="24"/>
              </w:rPr>
              <w:lastRenderedPageBreak/>
              <w:t xml:space="preserve">Poznajemy swoje mocne strony. </w:t>
            </w:r>
            <w:r w:rsidRPr="00A23C06">
              <w:rPr>
                <w:rFonts w:ascii="Arial" w:hAnsi="Arial" w:cs="Arial"/>
                <w:sz w:val="24"/>
                <w:szCs w:val="24"/>
              </w:rPr>
              <w:t>Dziecko:</w:t>
            </w:r>
          </w:p>
          <w:p w14:paraId="5B94D41C" w14:textId="40C223D6" w:rsidR="00C2132A" w:rsidRPr="00A23C06" w:rsidRDefault="00C2132A" w:rsidP="00313C94">
            <w:pPr>
              <w:pStyle w:val="Akapitzlist"/>
              <w:numPr>
                <w:ilvl w:val="0"/>
                <w:numId w:val="14"/>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określa, co lubi robić;</w:t>
            </w:r>
          </w:p>
          <w:p w14:paraId="779A1E8B" w14:textId="62906562" w:rsidR="00C2132A" w:rsidRPr="00A23C06" w:rsidRDefault="00C2132A" w:rsidP="00313C94">
            <w:pPr>
              <w:pStyle w:val="Akapitzlist"/>
              <w:numPr>
                <w:ilvl w:val="0"/>
                <w:numId w:val="14"/>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podaje przykłady różnych zainteresowań;</w:t>
            </w:r>
          </w:p>
          <w:p w14:paraId="6E92BBAC" w14:textId="2FEC61C3" w:rsidR="00C2132A" w:rsidRPr="00A23C06" w:rsidRDefault="00C2132A" w:rsidP="00313C94">
            <w:pPr>
              <w:pStyle w:val="Akapitzlist"/>
              <w:numPr>
                <w:ilvl w:val="0"/>
                <w:numId w:val="14"/>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określa, co robi dobrze;</w:t>
            </w:r>
          </w:p>
          <w:p w14:paraId="0E369505" w14:textId="27FE69D7" w:rsidR="00C2132A" w:rsidRPr="00A23C06" w:rsidRDefault="00C2132A" w:rsidP="00313C94">
            <w:pPr>
              <w:pStyle w:val="Akapitzlist"/>
              <w:numPr>
                <w:ilvl w:val="0"/>
                <w:numId w:val="14"/>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podejmuje działania i opisuje, co z nich wyniknęło dla niego i dla innych.</w:t>
            </w:r>
          </w:p>
          <w:p w14:paraId="1152AB9B" w14:textId="01774FDA" w:rsidR="00C2132A" w:rsidRPr="00A23C06" w:rsidRDefault="00C2132A" w:rsidP="00313C94">
            <w:pPr>
              <w:pStyle w:val="Akapitzlist"/>
              <w:numPr>
                <w:ilvl w:val="1"/>
                <w:numId w:val="12"/>
              </w:numPr>
              <w:autoSpaceDE w:val="0"/>
              <w:autoSpaceDN w:val="0"/>
              <w:adjustRightInd w:val="0"/>
              <w:spacing w:after="0" w:line="240" w:lineRule="auto"/>
              <w:ind w:left="323" w:hanging="323"/>
              <w:rPr>
                <w:rFonts w:ascii="Arial" w:hAnsi="Arial" w:cs="Arial"/>
                <w:sz w:val="24"/>
                <w:szCs w:val="24"/>
              </w:rPr>
            </w:pPr>
            <w:r w:rsidRPr="00A23C06">
              <w:rPr>
                <w:rFonts w:ascii="Arial" w:hAnsi="Arial" w:cs="Arial"/>
                <w:bCs/>
                <w:sz w:val="24"/>
                <w:szCs w:val="24"/>
              </w:rPr>
              <w:t>Świat zawodów i rynek pracy.</w:t>
            </w:r>
            <w:r w:rsidR="00A23C06" w:rsidRPr="00A23C06">
              <w:rPr>
                <w:rFonts w:ascii="Arial" w:hAnsi="Arial" w:cs="Arial"/>
                <w:bCs/>
                <w:sz w:val="24"/>
                <w:szCs w:val="24"/>
              </w:rPr>
              <w:t xml:space="preserve"> </w:t>
            </w:r>
            <w:r w:rsidRPr="00A23C06">
              <w:rPr>
                <w:rFonts w:ascii="Arial" w:hAnsi="Arial" w:cs="Arial"/>
                <w:sz w:val="24"/>
                <w:szCs w:val="24"/>
              </w:rPr>
              <w:t>Dziecko:</w:t>
            </w:r>
          </w:p>
          <w:p w14:paraId="2B8E1986" w14:textId="4E30975C" w:rsidR="00C2132A" w:rsidRPr="00A23C06" w:rsidRDefault="00C2132A" w:rsidP="009557C5">
            <w:pPr>
              <w:pStyle w:val="Akapitzlist"/>
              <w:numPr>
                <w:ilvl w:val="1"/>
                <w:numId w:val="30"/>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odgrywa różne role zawodowe w zabawie;</w:t>
            </w:r>
          </w:p>
          <w:p w14:paraId="0575F6B6" w14:textId="3F005840" w:rsidR="00C2132A" w:rsidRPr="00A23C06" w:rsidRDefault="00C2132A" w:rsidP="009557C5">
            <w:pPr>
              <w:pStyle w:val="Akapitzlist"/>
              <w:numPr>
                <w:ilvl w:val="1"/>
                <w:numId w:val="30"/>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podaje nazwy zawodów wykonywanych przez osoby w jego najbliższym otoczeniu i nazwy tych zawodów, które wzbudziły jego zainteresowanie, oraz identyfikuje i opisuje czynności zawodowe wykonywane przez te osoby;</w:t>
            </w:r>
          </w:p>
          <w:p w14:paraId="19864D1B" w14:textId="12948C2A" w:rsidR="00C2132A" w:rsidRPr="00A23C06" w:rsidRDefault="00C2132A" w:rsidP="009557C5">
            <w:pPr>
              <w:pStyle w:val="Akapitzlist"/>
              <w:numPr>
                <w:ilvl w:val="1"/>
                <w:numId w:val="30"/>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wskazuje zawody zaangażowane w powstawanie produktów codziennego użytku oraz w zdarzenia, w których dziecko</w:t>
            </w:r>
          </w:p>
          <w:p w14:paraId="5048C5FF" w14:textId="77777777" w:rsidR="00C2132A" w:rsidRPr="00A23C06" w:rsidRDefault="00C2132A" w:rsidP="00313C94">
            <w:pPr>
              <w:pStyle w:val="Akapitzlist"/>
              <w:numPr>
                <w:ilvl w:val="0"/>
                <w:numId w:val="15"/>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uczestniczy, takie jak wyjście na zakupy, koncert, pocztę;</w:t>
            </w:r>
          </w:p>
          <w:p w14:paraId="4EC7D52E" w14:textId="0108D022" w:rsidR="00C2132A" w:rsidRPr="00A23C06" w:rsidRDefault="00C2132A" w:rsidP="00313C94">
            <w:pPr>
              <w:pStyle w:val="Akapitzlist"/>
              <w:numPr>
                <w:ilvl w:val="0"/>
                <w:numId w:val="15"/>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 xml:space="preserve">podejmuje próby posługiwania się przyborami i narzędziami zgodnie z ich </w:t>
            </w:r>
            <w:r w:rsidRPr="00A23C06">
              <w:rPr>
                <w:rFonts w:ascii="Arial" w:hAnsi="Arial" w:cs="Arial"/>
                <w:sz w:val="24"/>
                <w:szCs w:val="24"/>
              </w:rPr>
              <w:lastRenderedPageBreak/>
              <w:t>przeznaczeniem oraz w sposób twórczy</w:t>
            </w:r>
            <w:r w:rsidR="00A23C06" w:rsidRPr="00A23C06">
              <w:rPr>
                <w:rFonts w:ascii="Arial" w:hAnsi="Arial" w:cs="Arial"/>
                <w:sz w:val="24"/>
                <w:szCs w:val="24"/>
              </w:rPr>
              <w:t xml:space="preserve"> </w:t>
            </w:r>
            <w:r w:rsidRPr="00A23C06">
              <w:rPr>
                <w:rFonts w:ascii="Arial" w:hAnsi="Arial" w:cs="Arial"/>
                <w:sz w:val="24"/>
                <w:szCs w:val="24"/>
              </w:rPr>
              <w:t>i niekonwencjonalny;</w:t>
            </w:r>
          </w:p>
          <w:p w14:paraId="634A3221" w14:textId="445B672B" w:rsidR="00C2132A" w:rsidRPr="00A23C06" w:rsidRDefault="00C2132A" w:rsidP="00313C94">
            <w:pPr>
              <w:pStyle w:val="Akapitzlist"/>
              <w:numPr>
                <w:ilvl w:val="1"/>
                <w:numId w:val="15"/>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opowiada o sobie w grupie rówieśniczej.</w:t>
            </w:r>
          </w:p>
          <w:p w14:paraId="23BC0078" w14:textId="456F9036" w:rsidR="00C2132A" w:rsidRPr="00A23C06" w:rsidRDefault="00C2132A" w:rsidP="00313C94">
            <w:pPr>
              <w:pStyle w:val="Akapitzlist"/>
              <w:numPr>
                <w:ilvl w:val="1"/>
                <w:numId w:val="12"/>
              </w:numPr>
              <w:autoSpaceDE w:val="0"/>
              <w:autoSpaceDN w:val="0"/>
              <w:adjustRightInd w:val="0"/>
              <w:spacing w:after="0" w:line="240" w:lineRule="auto"/>
              <w:ind w:left="323"/>
              <w:rPr>
                <w:rFonts w:ascii="Arial" w:hAnsi="Arial" w:cs="Arial"/>
                <w:sz w:val="24"/>
                <w:szCs w:val="24"/>
              </w:rPr>
            </w:pPr>
            <w:r w:rsidRPr="00A23C06">
              <w:rPr>
                <w:rFonts w:ascii="Arial" w:hAnsi="Arial" w:cs="Arial"/>
                <w:bCs/>
                <w:sz w:val="24"/>
                <w:szCs w:val="24"/>
              </w:rPr>
              <w:t>Rynek edukacyjny i kształcenie przez całe życie.</w:t>
            </w:r>
            <w:r w:rsidR="00A23C06" w:rsidRPr="00A23C06">
              <w:rPr>
                <w:rFonts w:ascii="Arial" w:hAnsi="Arial" w:cs="Arial"/>
                <w:bCs/>
                <w:sz w:val="24"/>
                <w:szCs w:val="24"/>
              </w:rPr>
              <w:t xml:space="preserve"> </w:t>
            </w:r>
            <w:r w:rsidRPr="00A23C06">
              <w:rPr>
                <w:rFonts w:ascii="Arial" w:hAnsi="Arial" w:cs="Arial"/>
                <w:sz w:val="24"/>
                <w:szCs w:val="24"/>
              </w:rPr>
              <w:t>Dziecko:</w:t>
            </w:r>
          </w:p>
          <w:p w14:paraId="70DEFEA0" w14:textId="77777777" w:rsidR="00A23C06" w:rsidRDefault="00C2132A" w:rsidP="00313C94">
            <w:pPr>
              <w:pStyle w:val="Akapitzlist"/>
              <w:numPr>
                <w:ilvl w:val="0"/>
                <w:numId w:val="16"/>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nazywa etapy edukacji (bez konieczności zachowania kolejności chronologicznej);</w:t>
            </w:r>
          </w:p>
          <w:p w14:paraId="5E7A6F52" w14:textId="058F98A1" w:rsidR="00C2132A" w:rsidRPr="00A23C06" w:rsidRDefault="00C2132A" w:rsidP="00313C94">
            <w:pPr>
              <w:pStyle w:val="Akapitzlist"/>
              <w:numPr>
                <w:ilvl w:val="0"/>
                <w:numId w:val="16"/>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nazywa czynności, których lubi się uczyć.</w:t>
            </w:r>
          </w:p>
          <w:p w14:paraId="1410B332" w14:textId="0799E719" w:rsidR="00C2132A" w:rsidRPr="00A23C06" w:rsidRDefault="00C2132A" w:rsidP="00313C94">
            <w:pPr>
              <w:pStyle w:val="Akapitzlist"/>
              <w:numPr>
                <w:ilvl w:val="1"/>
                <w:numId w:val="12"/>
              </w:numPr>
              <w:autoSpaceDE w:val="0"/>
              <w:autoSpaceDN w:val="0"/>
              <w:adjustRightInd w:val="0"/>
              <w:spacing w:after="0" w:line="240" w:lineRule="auto"/>
              <w:ind w:left="323"/>
              <w:rPr>
                <w:rFonts w:ascii="Arial" w:hAnsi="Arial" w:cs="Arial"/>
                <w:sz w:val="24"/>
                <w:szCs w:val="24"/>
              </w:rPr>
            </w:pPr>
            <w:r w:rsidRPr="00A23C06">
              <w:rPr>
                <w:rFonts w:ascii="Arial" w:hAnsi="Arial" w:cs="Arial"/>
                <w:bCs/>
                <w:sz w:val="24"/>
                <w:szCs w:val="24"/>
              </w:rPr>
              <w:t>Planowanie własnego rozwoju i podejmowanie decyzji edukacyjno-zawodowych.</w:t>
            </w:r>
            <w:r w:rsidR="00A23C06" w:rsidRPr="00A23C06">
              <w:rPr>
                <w:rFonts w:ascii="Arial" w:hAnsi="Arial" w:cs="Arial"/>
                <w:bCs/>
                <w:sz w:val="24"/>
                <w:szCs w:val="24"/>
              </w:rPr>
              <w:t xml:space="preserve"> </w:t>
            </w:r>
            <w:r w:rsidRPr="00A23C06">
              <w:rPr>
                <w:rFonts w:ascii="Arial" w:hAnsi="Arial" w:cs="Arial"/>
                <w:sz w:val="24"/>
                <w:szCs w:val="24"/>
              </w:rPr>
              <w:t>Dziecko:</w:t>
            </w:r>
          </w:p>
          <w:p w14:paraId="5FB735CA" w14:textId="040ABA9C" w:rsidR="00C2132A" w:rsidRPr="00A23C06" w:rsidRDefault="00C2132A" w:rsidP="00313C94">
            <w:pPr>
              <w:pStyle w:val="Akapitzlist"/>
              <w:numPr>
                <w:ilvl w:val="0"/>
                <w:numId w:val="17"/>
              </w:numPr>
              <w:autoSpaceDE w:val="0"/>
              <w:autoSpaceDN w:val="0"/>
              <w:adjustRightInd w:val="0"/>
              <w:spacing w:after="0" w:line="240" w:lineRule="auto"/>
              <w:ind w:left="323"/>
              <w:rPr>
                <w:rFonts w:ascii="Arial" w:hAnsi="Arial" w:cs="Arial"/>
                <w:sz w:val="24"/>
                <w:szCs w:val="24"/>
              </w:rPr>
            </w:pPr>
            <w:r w:rsidRPr="00A23C06">
              <w:rPr>
                <w:rFonts w:ascii="Arial" w:hAnsi="Arial" w:cs="Arial"/>
                <w:sz w:val="24"/>
                <w:szCs w:val="24"/>
              </w:rPr>
              <w:t>opowiada, kim chciałoby zostać;</w:t>
            </w:r>
          </w:p>
          <w:p w14:paraId="596961CB" w14:textId="35BB15A7" w:rsidR="00C2132A" w:rsidRPr="001D110A" w:rsidRDefault="00C2132A" w:rsidP="00313C94">
            <w:pPr>
              <w:pStyle w:val="Akapitzlist"/>
              <w:numPr>
                <w:ilvl w:val="0"/>
                <w:numId w:val="17"/>
              </w:numPr>
              <w:autoSpaceDE w:val="0"/>
              <w:autoSpaceDN w:val="0"/>
              <w:adjustRightInd w:val="0"/>
              <w:spacing w:after="0" w:line="240" w:lineRule="auto"/>
              <w:ind w:left="323"/>
              <w:rPr>
                <w:rFonts w:ascii="Arial" w:hAnsi="Arial" w:cs="Arial"/>
                <w:sz w:val="24"/>
                <w:szCs w:val="24"/>
              </w:rPr>
            </w:pPr>
            <w:r w:rsidRPr="001D110A">
              <w:rPr>
                <w:rFonts w:ascii="Arial" w:hAnsi="Arial" w:cs="Arial"/>
                <w:sz w:val="24"/>
                <w:szCs w:val="24"/>
              </w:rPr>
              <w:t>na miarę swoich możliwości planuje własne działania lub działania grupy rówieśniczej przez wskazanie pojedynczych</w:t>
            </w:r>
            <w:r w:rsidR="001D110A" w:rsidRPr="001D110A">
              <w:rPr>
                <w:rFonts w:ascii="Arial" w:hAnsi="Arial" w:cs="Arial"/>
                <w:sz w:val="24"/>
                <w:szCs w:val="24"/>
              </w:rPr>
              <w:t xml:space="preserve"> </w:t>
            </w:r>
            <w:r w:rsidRPr="001D110A">
              <w:rPr>
                <w:rFonts w:ascii="Arial" w:hAnsi="Arial" w:cs="Arial"/>
                <w:sz w:val="24"/>
                <w:szCs w:val="24"/>
              </w:rPr>
              <w:t>czynności i zadań niezbędnych do realizacji celu;</w:t>
            </w:r>
          </w:p>
          <w:p w14:paraId="3AD98F19" w14:textId="2BC3813E" w:rsidR="00C2132A" w:rsidRPr="00A23C06" w:rsidRDefault="00C2132A" w:rsidP="00313C94">
            <w:pPr>
              <w:pStyle w:val="Akapitzlist"/>
              <w:numPr>
                <w:ilvl w:val="0"/>
                <w:numId w:val="17"/>
              </w:numPr>
              <w:spacing w:after="0" w:line="240" w:lineRule="auto"/>
              <w:ind w:left="323"/>
              <w:rPr>
                <w:rFonts w:ascii="Arial" w:hAnsi="Arial" w:cs="Arial"/>
                <w:sz w:val="24"/>
                <w:szCs w:val="24"/>
              </w:rPr>
            </w:pPr>
            <w:r w:rsidRPr="00A23C06">
              <w:rPr>
                <w:rFonts w:ascii="Arial" w:hAnsi="Arial" w:cs="Arial"/>
                <w:sz w:val="24"/>
                <w:szCs w:val="24"/>
              </w:rPr>
              <w:t>podejmuje próby decydowania w ważnych dla niego sprawach, indywidualnie i w ramach działań grupy rówieśniczej.</w:t>
            </w:r>
          </w:p>
        </w:tc>
        <w:tc>
          <w:tcPr>
            <w:tcW w:w="2268" w:type="dxa"/>
            <w:tcBorders>
              <w:top w:val="single" w:sz="4" w:space="0" w:color="auto"/>
              <w:left w:val="single" w:sz="4" w:space="0" w:color="auto"/>
              <w:bottom w:val="single" w:sz="4" w:space="0" w:color="auto"/>
              <w:right w:val="single" w:sz="4" w:space="0" w:color="auto"/>
            </w:tcBorders>
          </w:tcPr>
          <w:p w14:paraId="47539091" w14:textId="37150303" w:rsidR="00C2132A" w:rsidRPr="00744045" w:rsidRDefault="00C2132A" w:rsidP="003C7191">
            <w:pPr>
              <w:spacing w:after="0" w:line="240" w:lineRule="auto"/>
              <w:rPr>
                <w:rFonts w:ascii="Arial" w:hAnsi="Arial" w:cs="Arial"/>
                <w:sz w:val="24"/>
                <w:szCs w:val="24"/>
              </w:rPr>
            </w:pPr>
            <w:r w:rsidRPr="00744045">
              <w:rPr>
                <w:rFonts w:ascii="Arial" w:hAnsi="Arial" w:cs="Arial"/>
                <w:sz w:val="24"/>
                <w:szCs w:val="24"/>
              </w:rPr>
              <w:lastRenderedPageBreak/>
              <w:t xml:space="preserve">Wychowawcy grup przedszkolnych realizują treści nauczania zgodnie z treściami programowymi orientacji zawodowej i doradztwa zawodowego, przygotowują uczniów do udziału w konkursach, np. </w:t>
            </w:r>
            <w:proofErr w:type="spellStart"/>
            <w:r w:rsidRPr="00744045">
              <w:rPr>
                <w:rFonts w:ascii="Arial" w:hAnsi="Arial" w:cs="Arial"/>
                <w:sz w:val="24"/>
                <w:szCs w:val="24"/>
              </w:rPr>
              <w:t>zawodoznawczych</w:t>
            </w:r>
            <w:proofErr w:type="spellEnd"/>
            <w:r>
              <w:rPr>
                <w:rFonts w:ascii="Arial" w:hAnsi="Arial" w:cs="Arial"/>
                <w:sz w:val="24"/>
                <w:szCs w:val="24"/>
              </w:rPr>
              <w:t xml:space="preserve"> </w:t>
            </w:r>
            <w:r w:rsidRPr="00744045">
              <w:rPr>
                <w:rFonts w:ascii="Arial" w:hAnsi="Arial" w:cs="Arial"/>
                <w:sz w:val="24"/>
                <w:szCs w:val="24"/>
              </w:rPr>
              <w:t>prowadzą koła zainteresowań, zajęcia dodatkowe, organizują w sali kąciki zainteresowań o tematyce edukacyjno-zawodowej przez cały rok szkolny, w trakcie bieżącej pracy z uczniami.</w:t>
            </w:r>
          </w:p>
          <w:p w14:paraId="6BDDE663" w14:textId="77777777" w:rsidR="00C2132A" w:rsidRPr="00744045" w:rsidRDefault="00C2132A" w:rsidP="003C7191">
            <w:pPr>
              <w:spacing w:after="0" w:line="240" w:lineRule="auto"/>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3ADC4A64" w14:textId="0B81B874" w:rsidR="00C2132A" w:rsidRPr="00A23C06" w:rsidRDefault="00C2132A" w:rsidP="00313C94">
            <w:pPr>
              <w:pStyle w:val="Akapitzlist"/>
              <w:numPr>
                <w:ilvl w:val="0"/>
                <w:numId w:val="18"/>
              </w:numPr>
              <w:spacing w:after="0" w:line="240" w:lineRule="auto"/>
              <w:ind w:left="322"/>
              <w:rPr>
                <w:rFonts w:ascii="Arial" w:hAnsi="Arial" w:cs="Arial"/>
                <w:sz w:val="24"/>
                <w:szCs w:val="24"/>
              </w:rPr>
            </w:pPr>
            <w:r w:rsidRPr="00A23C06">
              <w:rPr>
                <w:rFonts w:ascii="Arial" w:hAnsi="Arial" w:cs="Arial"/>
                <w:sz w:val="24"/>
                <w:szCs w:val="24"/>
              </w:rPr>
              <w:t>zajęcia grupowe z zastosowaniem metod aktywizujących w pracy z uczniami, dobieranych z uwzględnieniem wieku uczestników zajęć</w:t>
            </w:r>
          </w:p>
          <w:p w14:paraId="6AC83FEE" w14:textId="77777777" w:rsidR="00A23C06" w:rsidRDefault="00C2132A" w:rsidP="00313C94">
            <w:pPr>
              <w:pStyle w:val="Akapitzlist"/>
              <w:numPr>
                <w:ilvl w:val="0"/>
                <w:numId w:val="18"/>
              </w:numPr>
              <w:spacing w:after="0" w:line="240" w:lineRule="auto"/>
              <w:ind w:left="322"/>
              <w:rPr>
                <w:rFonts w:ascii="Arial" w:hAnsi="Arial" w:cs="Arial"/>
                <w:sz w:val="24"/>
                <w:szCs w:val="24"/>
              </w:rPr>
            </w:pPr>
            <w:r w:rsidRPr="00A23C06">
              <w:rPr>
                <w:rFonts w:ascii="Arial" w:hAnsi="Arial" w:cs="Arial"/>
                <w:sz w:val="24"/>
                <w:szCs w:val="24"/>
              </w:rPr>
              <w:t>metody audiowizualne – filmy edukacyjne, prezentacje multimedialne,</w:t>
            </w:r>
          </w:p>
          <w:p w14:paraId="301EC3DB" w14:textId="630ECD0A" w:rsidR="00C2132A" w:rsidRPr="00A23C06" w:rsidRDefault="00C2132A" w:rsidP="00313C94">
            <w:pPr>
              <w:pStyle w:val="Akapitzlist"/>
              <w:numPr>
                <w:ilvl w:val="0"/>
                <w:numId w:val="18"/>
              </w:numPr>
              <w:spacing w:after="0" w:line="240" w:lineRule="auto"/>
              <w:ind w:left="322"/>
              <w:rPr>
                <w:rFonts w:ascii="Arial" w:hAnsi="Arial" w:cs="Arial"/>
                <w:sz w:val="24"/>
                <w:szCs w:val="24"/>
              </w:rPr>
            </w:pPr>
            <w:r w:rsidRPr="00A23C06">
              <w:rPr>
                <w:rFonts w:ascii="Arial" w:hAnsi="Arial" w:cs="Arial"/>
                <w:sz w:val="24"/>
                <w:szCs w:val="24"/>
              </w:rPr>
              <w:t>techniki plastyczne, metody wzmacniające – myślenie kreatywne, gry i zabawy</w:t>
            </w:r>
          </w:p>
          <w:p w14:paraId="274C871F" w14:textId="49FC091D" w:rsidR="00C2132A" w:rsidRPr="00A23C06" w:rsidRDefault="00C2132A" w:rsidP="00313C94">
            <w:pPr>
              <w:pStyle w:val="Akapitzlist"/>
              <w:numPr>
                <w:ilvl w:val="0"/>
                <w:numId w:val="18"/>
              </w:numPr>
              <w:spacing w:after="0" w:line="240" w:lineRule="auto"/>
              <w:ind w:left="322"/>
              <w:rPr>
                <w:rFonts w:ascii="Arial" w:hAnsi="Arial" w:cs="Arial"/>
                <w:sz w:val="24"/>
                <w:szCs w:val="24"/>
              </w:rPr>
            </w:pPr>
            <w:r w:rsidRPr="00A23C06">
              <w:rPr>
                <w:rFonts w:ascii="Arial" w:hAnsi="Arial" w:cs="Arial"/>
                <w:sz w:val="24"/>
                <w:szCs w:val="24"/>
              </w:rPr>
              <w:t>wycieczki tematyczne (w tym do zakładów pracy);</w:t>
            </w:r>
          </w:p>
          <w:p w14:paraId="3DE86C94" w14:textId="693F7EB1" w:rsidR="00C2132A" w:rsidRPr="00A23C06" w:rsidRDefault="00C2132A" w:rsidP="00313C94">
            <w:pPr>
              <w:pStyle w:val="Akapitzlist"/>
              <w:numPr>
                <w:ilvl w:val="0"/>
                <w:numId w:val="18"/>
              </w:numPr>
              <w:spacing w:after="0" w:line="240" w:lineRule="auto"/>
              <w:ind w:left="322"/>
              <w:rPr>
                <w:rFonts w:ascii="Arial" w:hAnsi="Arial" w:cs="Arial"/>
                <w:sz w:val="24"/>
                <w:szCs w:val="24"/>
              </w:rPr>
            </w:pPr>
            <w:r w:rsidRPr="00A23C06">
              <w:rPr>
                <w:rFonts w:ascii="Arial" w:hAnsi="Arial" w:cs="Arial"/>
                <w:sz w:val="24"/>
                <w:szCs w:val="24"/>
              </w:rPr>
              <w:t xml:space="preserve">uroczystości, imprezy; </w:t>
            </w:r>
          </w:p>
          <w:p w14:paraId="189A4C13" w14:textId="0B752657" w:rsidR="00C2132A" w:rsidRPr="00A23C06" w:rsidRDefault="00C2132A" w:rsidP="00313C94">
            <w:pPr>
              <w:pStyle w:val="Akapitzlist"/>
              <w:numPr>
                <w:ilvl w:val="0"/>
                <w:numId w:val="18"/>
              </w:numPr>
              <w:spacing w:after="0" w:line="240" w:lineRule="auto"/>
              <w:ind w:left="322"/>
              <w:rPr>
                <w:rFonts w:ascii="Arial" w:hAnsi="Arial" w:cs="Arial"/>
                <w:sz w:val="24"/>
                <w:szCs w:val="24"/>
              </w:rPr>
            </w:pPr>
            <w:r w:rsidRPr="00A23C06">
              <w:rPr>
                <w:rFonts w:ascii="Arial" w:hAnsi="Arial" w:cs="Arial"/>
                <w:sz w:val="24"/>
                <w:szCs w:val="24"/>
              </w:rPr>
              <w:t>spotkania z przedstawicielami różnych zawodów.</w:t>
            </w:r>
          </w:p>
        </w:tc>
      </w:tr>
    </w:tbl>
    <w:p w14:paraId="63406D11" w14:textId="77777777" w:rsidR="00752809" w:rsidRDefault="00752809" w:rsidP="00C2132A">
      <w:pPr>
        <w:spacing w:before="240"/>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55"/>
        <w:gridCol w:w="3119"/>
        <w:gridCol w:w="3544"/>
        <w:gridCol w:w="2409"/>
        <w:gridCol w:w="2694"/>
      </w:tblGrid>
      <w:tr w:rsidR="00C2132A" w:rsidRPr="00744045" w14:paraId="23840DAE" w14:textId="77777777" w:rsidTr="00C2132A">
        <w:trPr>
          <w:trHeight w:val="425"/>
        </w:trPr>
        <w:tc>
          <w:tcPr>
            <w:tcW w:w="13921" w:type="dxa"/>
            <w:gridSpan w:val="5"/>
            <w:tcBorders>
              <w:top w:val="single" w:sz="4" w:space="0" w:color="auto"/>
              <w:left w:val="single" w:sz="4" w:space="0" w:color="auto"/>
              <w:bottom w:val="single" w:sz="4" w:space="0" w:color="auto"/>
              <w:right w:val="single" w:sz="4" w:space="0" w:color="auto"/>
            </w:tcBorders>
          </w:tcPr>
          <w:p w14:paraId="375719C3" w14:textId="565B7E58" w:rsidR="00C2132A" w:rsidRPr="00744045" w:rsidRDefault="00C2132A" w:rsidP="00C2132A">
            <w:pPr>
              <w:pStyle w:val="Nagwek3"/>
              <w:rPr>
                <w:rFonts w:ascii="Arial" w:hAnsi="Arial" w:cs="Arial"/>
              </w:rPr>
            </w:pPr>
            <w:r w:rsidRPr="00752809">
              <w:rPr>
                <w:rFonts w:ascii="Arial" w:hAnsi="Arial" w:cs="Arial"/>
                <w:b/>
                <w:color w:val="auto"/>
              </w:rPr>
              <w:t>Klasy I-III</w:t>
            </w:r>
          </w:p>
        </w:tc>
      </w:tr>
      <w:tr w:rsidR="00C2132A" w:rsidRPr="00744045" w14:paraId="70C41948" w14:textId="77777777" w:rsidTr="00C2132A">
        <w:tc>
          <w:tcPr>
            <w:tcW w:w="2155" w:type="dxa"/>
            <w:tcBorders>
              <w:top w:val="single" w:sz="4" w:space="0" w:color="auto"/>
              <w:left w:val="single" w:sz="4" w:space="0" w:color="auto"/>
              <w:bottom w:val="single" w:sz="4" w:space="0" w:color="auto"/>
              <w:right w:val="single" w:sz="4" w:space="0" w:color="auto"/>
            </w:tcBorders>
          </w:tcPr>
          <w:p w14:paraId="29479C6C" w14:textId="5369EB10"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Cele orientacji zawodowej i doradztwa zawodowego</w:t>
            </w:r>
          </w:p>
        </w:tc>
        <w:tc>
          <w:tcPr>
            <w:tcW w:w="3119" w:type="dxa"/>
            <w:tcBorders>
              <w:top w:val="single" w:sz="4" w:space="0" w:color="auto"/>
              <w:left w:val="single" w:sz="4" w:space="0" w:color="auto"/>
              <w:bottom w:val="single" w:sz="4" w:space="0" w:color="auto"/>
              <w:right w:val="single" w:sz="4" w:space="0" w:color="auto"/>
            </w:tcBorders>
          </w:tcPr>
          <w:p w14:paraId="3B48A2DE" w14:textId="216BAC5E"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Działania związane z realizacją orientacji zawodowej i doradztwa zawodowego skierowana do uczniów</w:t>
            </w:r>
          </w:p>
        </w:tc>
        <w:tc>
          <w:tcPr>
            <w:tcW w:w="3544" w:type="dxa"/>
            <w:tcBorders>
              <w:top w:val="single" w:sz="4" w:space="0" w:color="auto"/>
              <w:left w:val="single" w:sz="4" w:space="0" w:color="auto"/>
              <w:bottom w:val="single" w:sz="4" w:space="0" w:color="auto"/>
              <w:right w:val="single" w:sz="4" w:space="0" w:color="auto"/>
            </w:tcBorders>
          </w:tcPr>
          <w:p w14:paraId="6C9CEAFF" w14:textId="3AC05DAD"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Tematyka działań – realizowane poszczególne treści programowe</w:t>
            </w:r>
          </w:p>
        </w:tc>
        <w:tc>
          <w:tcPr>
            <w:tcW w:w="2409" w:type="dxa"/>
            <w:tcBorders>
              <w:top w:val="single" w:sz="4" w:space="0" w:color="auto"/>
              <w:left w:val="single" w:sz="4" w:space="0" w:color="auto"/>
              <w:bottom w:val="single" w:sz="4" w:space="0" w:color="auto"/>
              <w:right w:val="single" w:sz="4" w:space="0" w:color="auto"/>
            </w:tcBorders>
          </w:tcPr>
          <w:p w14:paraId="00D6934A" w14:textId="77777777" w:rsidR="00C2132A" w:rsidRPr="00752809" w:rsidRDefault="00C2132A" w:rsidP="00752809">
            <w:pPr>
              <w:spacing w:after="0" w:line="240" w:lineRule="auto"/>
              <w:rPr>
                <w:rFonts w:ascii="Arial" w:hAnsi="Arial" w:cs="Arial"/>
                <w:sz w:val="24"/>
                <w:szCs w:val="24"/>
              </w:rPr>
            </w:pPr>
            <w:r w:rsidRPr="00752809">
              <w:rPr>
                <w:rFonts w:ascii="Arial" w:hAnsi="Arial" w:cs="Arial"/>
                <w:sz w:val="24"/>
                <w:szCs w:val="24"/>
              </w:rPr>
              <w:t>Termin realizacji</w:t>
            </w:r>
          </w:p>
          <w:p w14:paraId="5AF03C5C" w14:textId="42DD1E67"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Osoby odpowiedzialne</w:t>
            </w:r>
          </w:p>
        </w:tc>
        <w:tc>
          <w:tcPr>
            <w:tcW w:w="2694" w:type="dxa"/>
            <w:tcBorders>
              <w:top w:val="single" w:sz="4" w:space="0" w:color="auto"/>
              <w:left w:val="single" w:sz="4" w:space="0" w:color="auto"/>
              <w:bottom w:val="single" w:sz="4" w:space="0" w:color="auto"/>
              <w:right w:val="single" w:sz="4" w:space="0" w:color="auto"/>
            </w:tcBorders>
          </w:tcPr>
          <w:p w14:paraId="4D487BD9" w14:textId="37E428D1"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Metody i formy realizacji działań</w:t>
            </w:r>
          </w:p>
        </w:tc>
      </w:tr>
      <w:tr w:rsidR="00C2132A" w:rsidRPr="00744045" w14:paraId="3BE2ADD0" w14:textId="77777777" w:rsidTr="00C2132A">
        <w:tc>
          <w:tcPr>
            <w:tcW w:w="2155" w:type="dxa"/>
            <w:tcBorders>
              <w:top w:val="single" w:sz="4" w:space="0" w:color="auto"/>
              <w:left w:val="single" w:sz="4" w:space="0" w:color="auto"/>
              <w:bottom w:val="single" w:sz="4" w:space="0" w:color="auto"/>
              <w:right w:val="single" w:sz="4" w:space="0" w:color="auto"/>
            </w:tcBorders>
            <w:hideMark/>
          </w:tcPr>
          <w:p w14:paraId="47720CB1" w14:textId="3014BBCA" w:rsidR="00C2132A" w:rsidRPr="00744045" w:rsidRDefault="0006770F" w:rsidP="00752809">
            <w:pPr>
              <w:spacing w:after="0" w:line="240" w:lineRule="auto"/>
              <w:rPr>
                <w:rFonts w:ascii="Arial" w:hAnsi="Arial" w:cs="Arial"/>
                <w:sz w:val="24"/>
                <w:szCs w:val="24"/>
              </w:rPr>
            </w:pPr>
            <w:r>
              <w:rPr>
                <w:rFonts w:ascii="Arial" w:hAnsi="Arial" w:cs="Arial"/>
                <w:sz w:val="24"/>
                <w:szCs w:val="24"/>
              </w:rPr>
              <w:t>W</w:t>
            </w:r>
            <w:r w:rsidR="00C2132A" w:rsidRPr="00744045">
              <w:rPr>
                <w:rFonts w:ascii="Arial" w:hAnsi="Arial" w:cs="Arial"/>
                <w:sz w:val="24"/>
                <w:szCs w:val="24"/>
              </w:rPr>
              <w:t>stępne zapoznanie uczniów z różnorodnością zawodów na rynku pracy, stwarzanie sytuacji edukacyjnych sprzyjających poznawaniu i rozwijaniu zainteresowań oraz pasji</w:t>
            </w:r>
            <w:r>
              <w:rPr>
                <w:rFonts w:ascii="Arial" w:hAnsi="Arial" w:cs="Arial"/>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7D5DADAD" w14:textId="79111467" w:rsidR="00C2132A" w:rsidRP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określanie mocnych stron, predyspozycji, zainteresowań i uzdolnień uczniów;</w:t>
            </w:r>
          </w:p>
          <w:p w14:paraId="0DDCBBB7" w14:textId="4EEE71B4" w:rsidR="00C2132A" w:rsidRP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realizacja treści nauczania z treściami programowymi orientacji zawodowej i doradztwa zawodowego w trakcie bieżącej pracy z uczniami (rozbudzenie świadomości konieczności planowania własnego rozwoju i kariery zawodowej, umożliwianie poznania siebie i swoich predyspozycji zawodowych);</w:t>
            </w:r>
          </w:p>
          <w:p w14:paraId="681A0450" w14:textId="5988055A" w:rsidR="00C2132A" w:rsidRP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 xml:space="preserve">współpraca wychowawców klas w zakresie realizowania zajęć orientacji zawodowej i doradztwa </w:t>
            </w:r>
            <w:r w:rsidRPr="0006770F">
              <w:rPr>
                <w:rFonts w:ascii="Arial" w:hAnsi="Arial" w:cs="Arial"/>
                <w:sz w:val="24"/>
                <w:szCs w:val="24"/>
              </w:rPr>
              <w:lastRenderedPageBreak/>
              <w:t>zawodowego dla uczniów;</w:t>
            </w:r>
          </w:p>
          <w:p w14:paraId="2BFD6D36" w14:textId="77777777" w:rsid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 xml:space="preserve">organizacja konkursów </w:t>
            </w:r>
            <w:proofErr w:type="spellStart"/>
            <w:r w:rsidRPr="0006770F">
              <w:rPr>
                <w:rFonts w:ascii="Arial" w:hAnsi="Arial" w:cs="Arial"/>
                <w:sz w:val="24"/>
                <w:szCs w:val="24"/>
              </w:rPr>
              <w:t>zawodoznawczych</w:t>
            </w:r>
            <w:proofErr w:type="spellEnd"/>
            <w:r w:rsidRPr="0006770F">
              <w:rPr>
                <w:rFonts w:ascii="Arial" w:hAnsi="Arial" w:cs="Arial"/>
                <w:sz w:val="24"/>
                <w:szCs w:val="24"/>
              </w:rPr>
              <w:t>;</w:t>
            </w:r>
          </w:p>
          <w:p w14:paraId="57E30A07" w14:textId="77777777" w:rsid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zakładanie i prowadzenie kół zainteresowań oraz zajęć dodatkowych;</w:t>
            </w:r>
          </w:p>
          <w:p w14:paraId="201E4489" w14:textId="77777777" w:rsid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organizowanie kącików, wystaw o tematyce edukacyjno-zawodowej;</w:t>
            </w:r>
          </w:p>
          <w:p w14:paraId="74B114E6" w14:textId="77777777" w:rsid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współpraca doradcy zawodowego z innymi nauczycielami i specjalistami – udzielanie porad i konsultacji indywidualnych;</w:t>
            </w:r>
          </w:p>
          <w:p w14:paraId="6586CFA4" w14:textId="77777777" w:rsid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kontakt z rodzicami w kontekście wykonywanego przez nich zawodu oraz możliwości zaproszenia klas do ich miejsca pracy;</w:t>
            </w:r>
          </w:p>
          <w:p w14:paraId="32F7DEDE" w14:textId="77777777" w:rsidR="0006770F" w:rsidRDefault="00C2132A" w:rsidP="00313C94">
            <w:pPr>
              <w:pStyle w:val="Akapitzlist"/>
              <w:numPr>
                <w:ilvl w:val="0"/>
                <w:numId w:val="6"/>
              </w:numPr>
              <w:spacing w:after="0" w:line="240" w:lineRule="auto"/>
              <w:ind w:left="183" w:hanging="284"/>
              <w:rPr>
                <w:rFonts w:ascii="Arial" w:hAnsi="Arial" w:cs="Arial"/>
                <w:sz w:val="24"/>
                <w:szCs w:val="24"/>
              </w:rPr>
            </w:pPr>
            <w:r w:rsidRPr="0006770F">
              <w:rPr>
                <w:rFonts w:ascii="Arial" w:hAnsi="Arial" w:cs="Arial"/>
                <w:sz w:val="24"/>
                <w:szCs w:val="24"/>
              </w:rPr>
              <w:t>organizowanie spotkań z przedstawicielami różnych zawodów (zgodnie z realizowanymi treściami podstawy programowej);</w:t>
            </w:r>
          </w:p>
          <w:p w14:paraId="5F4BB5FB" w14:textId="77777777" w:rsidR="0006770F" w:rsidRDefault="00C2132A" w:rsidP="00313C94">
            <w:pPr>
              <w:pStyle w:val="Akapitzlist"/>
              <w:numPr>
                <w:ilvl w:val="0"/>
                <w:numId w:val="6"/>
              </w:numPr>
              <w:spacing w:after="0" w:line="240" w:lineRule="auto"/>
              <w:ind w:left="325" w:hanging="325"/>
              <w:rPr>
                <w:rFonts w:ascii="Arial" w:hAnsi="Arial" w:cs="Arial"/>
                <w:sz w:val="24"/>
                <w:szCs w:val="24"/>
              </w:rPr>
            </w:pPr>
            <w:r w:rsidRPr="0006770F">
              <w:rPr>
                <w:rFonts w:ascii="Arial" w:hAnsi="Arial" w:cs="Arial"/>
                <w:sz w:val="24"/>
                <w:szCs w:val="24"/>
              </w:rPr>
              <w:t xml:space="preserve">organizowanie uroczystości i imprez </w:t>
            </w:r>
            <w:r w:rsidRPr="0006770F">
              <w:rPr>
                <w:rFonts w:ascii="Arial" w:hAnsi="Arial" w:cs="Arial"/>
                <w:sz w:val="24"/>
                <w:szCs w:val="24"/>
              </w:rPr>
              <w:lastRenderedPageBreak/>
              <w:t>szkolnych z przedstawicielami instytucji rynku pracy;</w:t>
            </w:r>
          </w:p>
          <w:p w14:paraId="7F32FA3D" w14:textId="6C4E8568" w:rsidR="0006770F" w:rsidRDefault="00C2132A" w:rsidP="00313C94">
            <w:pPr>
              <w:pStyle w:val="Akapitzlist"/>
              <w:numPr>
                <w:ilvl w:val="0"/>
                <w:numId w:val="6"/>
              </w:numPr>
              <w:spacing w:after="0" w:line="240" w:lineRule="auto"/>
              <w:ind w:left="325" w:hanging="325"/>
              <w:rPr>
                <w:rFonts w:ascii="Arial" w:hAnsi="Arial" w:cs="Arial"/>
                <w:sz w:val="24"/>
                <w:szCs w:val="24"/>
              </w:rPr>
            </w:pPr>
            <w:r w:rsidRPr="0006770F">
              <w:rPr>
                <w:rFonts w:ascii="Arial" w:hAnsi="Arial" w:cs="Arial"/>
                <w:sz w:val="24"/>
                <w:szCs w:val="24"/>
              </w:rPr>
              <w:t>projekty edukacyjne</w:t>
            </w:r>
            <w:r w:rsidR="009557C5">
              <w:rPr>
                <w:rFonts w:ascii="Arial" w:hAnsi="Arial" w:cs="Arial"/>
                <w:sz w:val="24"/>
                <w:szCs w:val="24"/>
              </w:rPr>
              <w:t>,</w:t>
            </w:r>
            <w:r w:rsidRPr="0006770F">
              <w:rPr>
                <w:rFonts w:ascii="Arial" w:hAnsi="Arial" w:cs="Arial"/>
                <w:sz w:val="24"/>
                <w:szCs w:val="24"/>
              </w:rPr>
              <w:t xml:space="preserve"> wzmacnianie postawy samodzielności i odpowiedzialności uczniów;</w:t>
            </w:r>
          </w:p>
          <w:p w14:paraId="11829D75" w14:textId="61B6E068" w:rsidR="00C2132A" w:rsidRPr="00744045" w:rsidRDefault="00C2132A" w:rsidP="00313C94">
            <w:pPr>
              <w:pStyle w:val="Akapitzlist"/>
              <w:numPr>
                <w:ilvl w:val="0"/>
                <w:numId w:val="6"/>
              </w:numPr>
              <w:spacing w:after="0" w:line="240" w:lineRule="auto"/>
              <w:ind w:left="325" w:hanging="325"/>
              <w:rPr>
                <w:rFonts w:ascii="Arial" w:hAnsi="Arial" w:cs="Arial"/>
                <w:sz w:val="24"/>
                <w:szCs w:val="24"/>
              </w:rPr>
            </w:pPr>
            <w:r w:rsidRPr="0006770F">
              <w:rPr>
                <w:rFonts w:ascii="Arial" w:hAnsi="Arial" w:cs="Arial"/>
                <w:sz w:val="24"/>
                <w:szCs w:val="24"/>
              </w:rPr>
              <w:t xml:space="preserve">nawiązanie i utrzymanie kontaktu z różnymi osobami (w kontekście poznawania różnych zawodów i dziedzin, jakimi zajmują się inni), spotkania z ciekawymi ludźmi z różnych sektorów: bezpieczeństwa i ratownictwa,  działań strażniczych, edukacji i wychowania, ekologii i zrównoważonego rozwoju, ekonomii społecznej i rynku pracy, kultury i historii, mediów, nauki i techniki, nowych technologii, ochrony zdrowia, polityki społecznej, rozwoju lokalnego, sportu i hobby; wolontariat, </w:t>
            </w:r>
            <w:r w:rsidRPr="0006770F">
              <w:rPr>
                <w:rFonts w:ascii="Arial" w:hAnsi="Arial" w:cs="Arial"/>
                <w:sz w:val="24"/>
                <w:szCs w:val="24"/>
              </w:rPr>
              <w:lastRenderedPageBreak/>
              <w:t xml:space="preserve">współpraca z biznesem, współpraca z </w:t>
            </w:r>
            <w:r w:rsidRPr="00744045">
              <w:rPr>
                <w:rFonts w:ascii="Arial" w:hAnsi="Arial" w:cs="Arial"/>
                <w:sz w:val="24"/>
                <w:szCs w:val="24"/>
              </w:rPr>
              <w:t>uczelniami.</w:t>
            </w:r>
          </w:p>
        </w:tc>
        <w:tc>
          <w:tcPr>
            <w:tcW w:w="3544" w:type="dxa"/>
            <w:tcBorders>
              <w:top w:val="single" w:sz="4" w:space="0" w:color="auto"/>
              <w:left w:val="single" w:sz="4" w:space="0" w:color="auto"/>
              <w:bottom w:val="single" w:sz="4" w:space="0" w:color="auto"/>
              <w:right w:val="single" w:sz="4" w:space="0" w:color="auto"/>
            </w:tcBorders>
          </w:tcPr>
          <w:p w14:paraId="41C255BB" w14:textId="57042C67" w:rsidR="00C2132A" w:rsidRPr="003974B0" w:rsidRDefault="00C2132A" w:rsidP="00313C94">
            <w:pPr>
              <w:pStyle w:val="Akapitzlist"/>
              <w:numPr>
                <w:ilvl w:val="1"/>
                <w:numId w:val="6"/>
              </w:numPr>
              <w:spacing w:after="0" w:line="240" w:lineRule="auto"/>
              <w:ind w:left="181" w:hanging="283"/>
              <w:rPr>
                <w:rFonts w:ascii="Arial" w:hAnsi="Arial" w:cs="Arial"/>
                <w:sz w:val="24"/>
                <w:szCs w:val="24"/>
              </w:rPr>
            </w:pPr>
            <w:r w:rsidRPr="003974B0">
              <w:rPr>
                <w:rFonts w:ascii="Arial" w:hAnsi="Arial" w:cs="Arial"/>
                <w:sz w:val="24"/>
                <w:szCs w:val="24"/>
              </w:rPr>
              <w:lastRenderedPageBreak/>
              <w:t>Samopoznanie.</w:t>
            </w:r>
            <w:r w:rsidR="003974B0" w:rsidRPr="003974B0">
              <w:rPr>
                <w:rFonts w:ascii="Arial" w:hAnsi="Arial" w:cs="Arial"/>
                <w:sz w:val="24"/>
                <w:szCs w:val="24"/>
              </w:rPr>
              <w:t xml:space="preserve"> </w:t>
            </w:r>
            <w:r w:rsidRPr="003974B0">
              <w:rPr>
                <w:rFonts w:ascii="Arial" w:hAnsi="Arial" w:cs="Arial"/>
                <w:sz w:val="24"/>
                <w:szCs w:val="24"/>
              </w:rPr>
              <w:t>Uczeń:</w:t>
            </w:r>
          </w:p>
          <w:p w14:paraId="575FAD5D" w14:textId="563F7B6B" w:rsidR="00C2132A" w:rsidRPr="003974B0" w:rsidRDefault="00C2132A" w:rsidP="00313C94">
            <w:pPr>
              <w:pStyle w:val="Akapitzlist"/>
              <w:numPr>
                <w:ilvl w:val="0"/>
                <w:numId w:val="8"/>
              </w:numPr>
              <w:spacing w:after="0" w:line="240" w:lineRule="auto"/>
              <w:ind w:left="181" w:hanging="283"/>
              <w:rPr>
                <w:rFonts w:ascii="Arial" w:hAnsi="Arial" w:cs="Arial"/>
                <w:sz w:val="24"/>
                <w:szCs w:val="24"/>
              </w:rPr>
            </w:pPr>
            <w:r w:rsidRPr="003974B0">
              <w:rPr>
                <w:rFonts w:ascii="Arial" w:hAnsi="Arial" w:cs="Arial"/>
                <w:sz w:val="24"/>
                <w:szCs w:val="24"/>
              </w:rPr>
              <w:t>opisuje swoje zainteresowania i określa, w jaki sposób może je rozwijać;</w:t>
            </w:r>
          </w:p>
          <w:p w14:paraId="0C8ABF1A" w14:textId="04590988" w:rsidR="00C2132A" w:rsidRPr="003974B0" w:rsidRDefault="00C2132A" w:rsidP="00313C94">
            <w:pPr>
              <w:pStyle w:val="Akapitzlist"/>
              <w:numPr>
                <w:ilvl w:val="0"/>
                <w:numId w:val="8"/>
              </w:numPr>
              <w:spacing w:after="0" w:line="240" w:lineRule="auto"/>
              <w:ind w:left="181" w:hanging="283"/>
              <w:rPr>
                <w:rFonts w:ascii="Arial" w:hAnsi="Arial" w:cs="Arial"/>
                <w:sz w:val="24"/>
                <w:szCs w:val="24"/>
              </w:rPr>
            </w:pPr>
            <w:r w:rsidRPr="003974B0">
              <w:rPr>
                <w:rFonts w:ascii="Arial" w:hAnsi="Arial" w:cs="Arial"/>
                <w:sz w:val="24"/>
                <w:szCs w:val="24"/>
              </w:rPr>
              <w:t>prezentuje swoje zainteresowania wobec innych osób;</w:t>
            </w:r>
          </w:p>
          <w:p w14:paraId="41D1F4A7" w14:textId="463017D7" w:rsidR="00C2132A" w:rsidRPr="003974B0" w:rsidRDefault="00C2132A" w:rsidP="00313C94">
            <w:pPr>
              <w:pStyle w:val="Akapitzlist"/>
              <w:numPr>
                <w:ilvl w:val="0"/>
                <w:numId w:val="8"/>
              </w:numPr>
              <w:spacing w:after="0" w:line="240" w:lineRule="auto"/>
              <w:ind w:left="181" w:hanging="283"/>
              <w:rPr>
                <w:rFonts w:ascii="Arial" w:hAnsi="Arial" w:cs="Arial"/>
                <w:sz w:val="24"/>
                <w:szCs w:val="24"/>
              </w:rPr>
            </w:pPr>
            <w:r w:rsidRPr="003974B0">
              <w:rPr>
                <w:rFonts w:ascii="Arial" w:hAnsi="Arial" w:cs="Arial"/>
                <w:sz w:val="24"/>
                <w:szCs w:val="24"/>
              </w:rPr>
              <w:t>podaje przykłady różnorodnych zainteresowań ludzi;</w:t>
            </w:r>
          </w:p>
          <w:p w14:paraId="2EA38AF4" w14:textId="74172D87" w:rsidR="00C2132A" w:rsidRPr="003974B0" w:rsidRDefault="00C2132A" w:rsidP="00313C94">
            <w:pPr>
              <w:pStyle w:val="Akapitzlist"/>
              <w:numPr>
                <w:ilvl w:val="0"/>
                <w:numId w:val="8"/>
              </w:numPr>
              <w:spacing w:after="0" w:line="240" w:lineRule="auto"/>
              <w:ind w:left="181" w:hanging="283"/>
              <w:rPr>
                <w:rFonts w:ascii="Arial" w:hAnsi="Arial" w:cs="Arial"/>
                <w:sz w:val="24"/>
                <w:szCs w:val="24"/>
              </w:rPr>
            </w:pPr>
            <w:r w:rsidRPr="003974B0">
              <w:rPr>
                <w:rFonts w:ascii="Arial" w:hAnsi="Arial" w:cs="Arial"/>
                <w:sz w:val="24"/>
                <w:szCs w:val="24"/>
              </w:rPr>
              <w:t>podaje przykłady swoich mocnych stron w różnych obszarach;</w:t>
            </w:r>
          </w:p>
          <w:p w14:paraId="531675C7" w14:textId="60DA6F5E" w:rsidR="00C2132A" w:rsidRPr="003974B0" w:rsidRDefault="00C2132A" w:rsidP="00313C94">
            <w:pPr>
              <w:pStyle w:val="Akapitzlist"/>
              <w:numPr>
                <w:ilvl w:val="0"/>
                <w:numId w:val="8"/>
              </w:numPr>
              <w:spacing w:after="0" w:line="240" w:lineRule="auto"/>
              <w:ind w:left="181" w:hanging="283"/>
              <w:rPr>
                <w:rFonts w:ascii="Arial" w:hAnsi="Arial" w:cs="Arial"/>
                <w:sz w:val="24"/>
                <w:szCs w:val="24"/>
              </w:rPr>
            </w:pPr>
            <w:r w:rsidRPr="003974B0">
              <w:rPr>
                <w:rFonts w:ascii="Arial" w:hAnsi="Arial" w:cs="Arial"/>
                <w:sz w:val="24"/>
                <w:szCs w:val="24"/>
              </w:rPr>
              <w:t>podejmuje działania w sytuacjach zadaniowych i opisuje, co z nich wyniknęło dla niego i dla innych.</w:t>
            </w:r>
          </w:p>
          <w:p w14:paraId="396C2491" w14:textId="4396915A" w:rsidR="00C2132A" w:rsidRPr="003974B0" w:rsidRDefault="00C2132A" w:rsidP="00313C94">
            <w:pPr>
              <w:pStyle w:val="Akapitzlist"/>
              <w:numPr>
                <w:ilvl w:val="1"/>
                <w:numId w:val="6"/>
              </w:numPr>
              <w:spacing w:after="0" w:line="240" w:lineRule="auto"/>
              <w:ind w:left="323"/>
              <w:rPr>
                <w:rFonts w:ascii="Arial" w:hAnsi="Arial" w:cs="Arial"/>
                <w:sz w:val="24"/>
                <w:szCs w:val="24"/>
              </w:rPr>
            </w:pPr>
            <w:r w:rsidRPr="003974B0">
              <w:rPr>
                <w:rFonts w:ascii="Arial" w:hAnsi="Arial" w:cs="Arial"/>
                <w:sz w:val="24"/>
                <w:szCs w:val="24"/>
              </w:rPr>
              <w:t>Świat zawodów i rynek pracy.</w:t>
            </w:r>
            <w:r w:rsidR="003974B0" w:rsidRPr="003974B0">
              <w:rPr>
                <w:rFonts w:ascii="Arial" w:hAnsi="Arial" w:cs="Arial"/>
                <w:sz w:val="24"/>
                <w:szCs w:val="24"/>
              </w:rPr>
              <w:t xml:space="preserve"> </w:t>
            </w:r>
            <w:r w:rsidRPr="003974B0">
              <w:rPr>
                <w:rFonts w:ascii="Arial" w:hAnsi="Arial" w:cs="Arial"/>
                <w:sz w:val="24"/>
                <w:szCs w:val="24"/>
              </w:rPr>
              <w:t>Uczeń:</w:t>
            </w:r>
          </w:p>
          <w:p w14:paraId="04C39350" w14:textId="3B505F3A" w:rsidR="00C2132A" w:rsidRPr="003974B0" w:rsidRDefault="00C2132A" w:rsidP="00313C94">
            <w:pPr>
              <w:pStyle w:val="Akapitzlist"/>
              <w:numPr>
                <w:ilvl w:val="0"/>
                <w:numId w:val="9"/>
              </w:numPr>
              <w:spacing w:after="0" w:line="240" w:lineRule="auto"/>
              <w:ind w:left="323" w:hanging="283"/>
              <w:rPr>
                <w:rFonts w:ascii="Arial" w:hAnsi="Arial" w:cs="Arial"/>
                <w:sz w:val="24"/>
                <w:szCs w:val="24"/>
              </w:rPr>
            </w:pPr>
            <w:r w:rsidRPr="003974B0">
              <w:rPr>
                <w:rFonts w:ascii="Arial" w:hAnsi="Arial" w:cs="Arial"/>
                <w:sz w:val="24"/>
                <w:szCs w:val="24"/>
              </w:rPr>
              <w:t>odgrywa różne role zawodowe w zabawie;</w:t>
            </w:r>
          </w:p>
          <w:p w14:paraId="5DF72639" w14:textId="6A263D4C" w:rsidR="00C2132A" w:rsidRPr="003974B0" w:rsidRDefault="00C2132A" w:rsidP="00313C94">
            <w:pPr>
              <w:pStyle w:val="Akapitzlist"/>
              <w:numPr>
                <w:ilvl w:val="0"/>
                <w:numId w:val="9"/>
              </w:numPr>
              <w:spacing w:after="0" w:line="240" w:lineRule="auto"/>
              <w:ind w:left="323" w:hanging="283"/>
              <w:rPr>
                <w:rFonts w:ascii="Arial" w:hAnsi="Arial" w:cs="Arial"/>
                <w:sz w:val="24"/>
                <w:szCs w:val="24"/>
              </w:rPr>
            </w:pPr>
            <w:r w:rsidRPr="003974B0">
              <w:rPr>
                <w:rFonts w:ascii="Arial" w:hAnsi="Arial" w:cs="Arial"/>
                <w:sz w:val="24"/>
                <w:szCs w:val="24"/>
              </w:rPr>
              <w:t xml:space="preserve">podaje nazwy zawodów wykonywanych przez osoby w bliższym i dalszym </w:t>
            </w:r>
            <w:r w:rsidRPr="003974B0">
              <w:rPr>
                <w:rFonts w:ascii="Arial" w:hAnsi="Arial" w:cs="Arial"/>
                <w:sz w:val="24"/>
                <w:szCs w:val="24"/>
              </w:rPr>
              <w:lastRenderedPageBreak/>
              <w:t>otoczeniu oraz opisuje podstawową specyfikę pracy w wybranych zawodach;</w:t>
            </w:r>
          </w:p>
          <w:p w14:paraId="6D824174" w14:textId="625B1D6D" w:rsidR="00C2132A" w:rsidRPr="003974B0" w:rsidRDefault="00C2132A" w:rsidP="00313C94">
            <w:pPr>
              <w:pStyle w:val="Akapitzlist"/>
              <w:numPr>
                <w:ilvl w:val="0"/>
                <w:numId w:val="9"/>
              </w:numPr>
              <w:spacing w:after="0" w:line="240" w:lineRule="auto"/>
              <w:ind w:left="323" w:hanging="283"/>
              <w:rPr>
                <w:rFonts w:ascii="Arial" w:hAnsi="Arial" w:cs="Arial"/>
                <w:sz w:val="24"/>
                <w:szCs w:val="24"/>
              </w:rPr>
            </w:pPr>
            <w:r w:rsidRPr="003974B0">
              <w:rPr>
                <w:rFonts w:ascii="Arial" w:hAnsi="Arial" w:cs="Arial"/>
                <w:sz w:val="24"/>
                <w:szCs w:val="24"/>
              </w:rPr>
              <w:t>opisuje, czym jest praca, i omawia jej znaczenie w życiu człowieka na wybranych przykładach;</w:t>
            </w:r>
          </w:p>
          <w:p w14:paraId="3915FCCC" w14:textId="16DA58A8" w:rsidR="00C2132A" w:rsidRPr="003974B0" w:rsidRDefault="00C2132A" w:rsidP="00313C94">
            <w:pPr>
              <w:pStyle w:val="Akapitzlist"/>
              <w:numPr>
                <w:ilvl w:val="0"/>
                <w:numId w:val="9"/>
              </w:numPr>
              <w:spacing w:after="0" w:line="240" w:lineRule="auto"/>
              <w:ind w:left="323" w:hanging="283"/>
              <w:rPr>
                <w:rFonts w:ascii="Arial" w:hAnsi="Arial" w:cs="Arial"/>
                <w:sz w:val="24"/>
                <w:szCs w:val="24"/>
              </w:rPr>
            </w:pPr>
            <w:r w:rsidRPr="003974B0">
              <w:rPr>
                <w:rFonts w:ascii="Arial" w:hAnsi="Arial" w:cs="Arial"/>
                <w:sz w:val="24"/>
                <w:szCs w:val="24"/>
              </w:rPr>
              <w:t>omawia znaczenie zaangażowania różnych zawodów w kształt otoczenia, w którym funkcjonuje;</w:t>
            </w:r>
          </w:p>
          <w:p w14:paraId="1B8FE91D" w14:textId="67D58B4F" w:rsidR="00C2132A" w:rsidRPr="003974B0" w:rsidRDefault="00C2132A" w:rsidP="00313C94">
            <w:pPr>
              <w:pStyle w:val="Akapitzlist"/>
              <w:numPr>
                <w:ilvl w:val="0"/>
                <w:numId w:val="9"/>
              </w:numPr>
              <w:spacing w:after="0" w:line="240" w:lineRule="auto"/>
              <w:ind w:left="323" w:hanging="283"/>
              <w:rPr>
                <w:rFonts w:ascii="Arial" w:hAnsi="Arial" w:cs="Arial"/>
                <w:sz w:val="24"/>
                <w:szCs w:val="24"/>
              </w:rPr>
            </w:pPr>
            <w:r w:rsidRPr="003974B0">
              <w:rPr>
                <w:rFonts w:ascii="Arial" w:hAnsi="Arial" w:cs="Arial"/>
                <w:sz w:val="24"/>
                <w:szCs w:val="24"/>
              </w:rPr>
              <w:t>opisuje rolę zdolności i zainteresowań w wykonywaniu danego zawodu;</w:t>
            </w:r>
          </w:p>
          <w:p w14:paraId="7AEED08D" w14:textId="02EF5054" w:rsidR="00C2132A" w:rsidRPr="003974B0" w:rsidRDefault="00C2132A" w:rsidP="00313C94">
            <w:pPr>
              <w:pStyle w:val="Akapitzlist"/>
              <w:numPr>
                <w:ilvl w:val="0"/>
                <w:numId w:val="9"/>
              </w:numPr>
              <w:spacing w:after="0" w:line="240" w:lineRule="auto"/>
              <w:ind w:left="323" w:hanging="283"/>
              <w:rPr>
                <w:rFonts w:ascii="Arial" w:hAnsi="Arial" w:cs="Arial"/>
                <w:sz w:val="24"/>
                <w:szCs w:val="24"/>
              </w:rPr>
            </w:pPr>
            <w:r w:rsidRPr="003974B0">
              <w:rPr>
                <w:rFonts w:ascii="Arial" w:hAnsi="Arial" w:cs="Arial"/>
                <w:sz w:val="24"/>
                <w:szCs w:val="24"/>
              </w:rPr>
              <w:t xml:space="preserve">posługuje się przyborami i narzędziami zgodnie z ich przeznaczeniem oraz w sposób twórczy </w:t>
            </w:r>
            <w:r w:rsidRPr="003974B0">
              <w:rPr>
                <w:rFonts w:ascii="Arial" w:hAnsi="Arial" w:cs="Arial"/>
                <w:sz w:val="24"/>
                <w:szCs w:val="24"/>
              </w:rPr>
              <w:br/>
              <w:t>i niekonwencjonalny.</w:t>
            </w:r>
          </w:p>
          <w:p w14:paraId="0DF5E347" w14:textId="61166562" w:rsidR="00C2132A" w:rsidRPr="003974B0" w:rsidRDefault="00C2132A" w:rsidP="00313C94">
            <w:pPr>
              <w:pStyle w:val="Akapitzlist"/>
              <w:numPr>
                <w:ilvl w:val="1"/>
                <w:numId w:val="6"/>
              </w:numPr>
              <w:spacing w:after="0" w:line="240" w:lineRule="auto"/>
              <w:ind w:left="181" w:hanging="283"/>
              <w:rPr>
                <w:rFonts w:ascii="Arial" w:hAnsi="Arial" w:cs="Arial"/>
                <w:sz w:val="24"/>
                <w:szCs w:val="24"/>
              </w:rPr>
            </w:pPr>
            <w:r w:rsidRPr="003974B0">
              <w:rPr>
                <w:rFonts w:ascii="Arial" w:hAnsi="Arial" w:cs="Arial"/>
                <w:sz w:val="24"/>
                <w:szCs w:val="24"/>
              </w:rPr>
              <w:t xml:space="preserve">Rynek edukacyjny </w:t>
            </w:r>
            <w:r w:rsidRPr="003974B0">
              <w:rPr>
                <w:rFonts w:ascii="Arial" w:hAnsi="Arial" w:cs="Arial"/>
                <w:sz w:val="24"/>
                <w:szCs w:val="24"/>
              </w:rPr>
              <w:br/>
              <w:t>i uczenie się przez całe życie.</w:t>
            </w:r>
            <w:r w:rsidR="003974B0" w:rsidRPr="003974B0">
              <w:rPr>
                <w:rFonts w:ascii="Arial" w:hAnsi="Arial" w:cs="Arial"/>
                <w:sz w:val="24"/>
                <w:szCs w:val="24"/>
              </w:rPr>
              <w:t xml:space="preserve"> </w:t>
            </w:r>
            <w:r w:rsidRPr="003974B0">
              <w:rPr>
                <w:rFonts w:ascii="Arial" w:hAnsi="Arial" w:cs="Arial"/>
                <w:sz w:val="24"/>
                <w:szCs w:val="24"/>
              </w:rPr>
              <w:t>Uczeń:</w:t>
            </w:r>
          </w:p>
          <w:p w14:paraId="2D1CCDE5" w14:textId="06C4CCDE" w:rsidR="00C2132A" w:rsidRPr="003974B0" w:rsidRDefault="00C2132A" w:rsidP="00313C94">
            <w:pPr>
              <w:pStyle w:val="Akapitzlist"/>
              <w:numPr>
                <w:ilvl w:val="0"/>
                <w:numId w:val="10"/>
              </w:numPr>
              <w:spacing w:after="0" w:line="240" w:lineRule="auto"/>
              <w:ind w:left="323"/>
              <w:rPr>
                <w:rFonts w:ascii="Arial" w:hAnsi="Arial" w:cs="Arial"/>
                <w:sz w:val="24"/>
                <w:szCs w:val="24"/>
              </w:rPr>
            </w:pPr>
            <w:r w:rsidRPr="003974B0">
              <w:rPr>
                <w:rFonts w:ascii="Arial" w:hAnsi="Arial" w:cs="Arial"/>
                <w:sz w:val="24"/>
                <w:szCs w:val="24"/>
              </w:rPr>
              <w:t>uzasadnia potrzebę uczenia się i zdobywania nowych umiejętności;</w:t>
            </w:r>
          </w:p>
          <w:p w14:paraId="45139F63" w14:textId="72799752" w:rsidR="00C2132A" w:rsidRPr="003974B0" w:rsidRDefault="00C2132A" w:rsidP="00313C94">
            <w:pPr>
              <w:pStyle w:val="Akapitzlist"/>
              <w:numPr>
                <w:ilvl w:val="0"/>
                <w:numId w:val="10"/>
              </w:numPr>
              <w:spacing w:after="0" w:line="240" w:lineRule="auto"/>
              <w:ind w:left="323"/>
              <w:rPr>
                <w:rFonts w:ascii="Arial" w:hAnsi="Arial" w:cs="Arial"/>
                <w:sz w:val="24"/>
                <w:szCs w:val="24"/>
              </w:rPr>
            </w:pPr>
            <w:r w:rsidRPr="003974B0">
              <w:rPr>
                <w:rFonts w:ascii="Arial" w:hAnsi="Arial" w:cs="Arial"/>
                <w:sz w:val="24"/>
                <w:szCs w:val="24"/>
              </w:rPr>
              <w:t>wskazuje treści, których lubi się uczyć;</w:t>
            </w:r>
          </w:p>
          <w:p w14:paraId="1CD66099" w14:textId="62E31295" w:rsidR="00C2132A" w:rsidRPr="003974B0" w:rsidRDefault="00C2132A" w:rsidP="00313C94">
            <w:pPr>
              <w:pStyle w:val="Akapitzlist"/>
              <w:numPr>
                <w:ilvl w:val="0"/>
                <w:numId w:val="10"/>
              </w:numPr>
              <w:spacing w:after="0" w:line="240" w:lineRule="auto"/>
              <w:ind w:left="323"/>
              <w:rPr>
                <w:rFonts w:ascii="Arial" w:hAnsi="Arial" w:cs="Arial"/>
                <w:sz w:val="24"/>
                <w:szCs w:val="24"/>
              </w:rPr>
            </w:pPr>
            <w:r w:rsidRPr="003974B0">
              <w:rPr>
                <w:rFonts w:ascii="Arial" w:hAnsi="Arial" w:cs="Arial"/>
                <w:sz w:val="24"/>
                <w:szCs w:val="24"/>
              </w:rPr>
              <w:lastRenderedPageBreak/>
              <w:t>wymienia różne źródła wiedzy i podejmuje próby korzystania z nich.</w:t>
            </w:r>
          </w:p>
          <w:p w14:paraId="4DD2432F" w14:textId="03372448" w:rsidR="00C2132A" w:rsidRPr="003974B0" w:rsidRDefault="00C2132A" w:rsidP="00313C94">
            <w:pPr>
              <w:pStyle w:val="Akapitzlist"/>
              <w:numPr>
                <w:ilvl w:val="1"/>
                <w:numId w:val="6"/>
              </w:numPr>
              <w:spacing w:after="0" w:line="240" w:lineRule="auto"/>
              <w:ind w:left="323"/>
              <w:rPr>
                <w:rFonts w:ascii="Arial" w:hAnsi="Arial" w:cs="Arial"/>
                <w:sz w:val="24"/>
                <w:szCs w:val="24"/>
              </w:rPr>
            </w:pPr>
            <w:r w:rsidRPr="003974B0">
              <w:rPr>
                <w:rFonts w:ascii="Arial" w:hAnsi="Arial" w:cs="Arial"/>
                <w:sz w:val="24"/>
                <w:szCs w:val="24"/>
              </w:rPr>
              <w:t>Planowanie własnego rozwoju i podejmowanie decyzji edukacyjno-zawodowych</w:t>
            </w:r>
            <w:r w:rsidR="003974B0" w:rsidRPr="003974B0">
              <w:rPr>
                <w:rFonts w:ascii="Arial" w:hAnsi="Arial" w:cs="Arial"/>
                <w:sz w:val="24"/>
                <w:szCs w:val="24"/>
              </w:rPr>
              <w:t xml:space="preserve">. </w:t>
            </w:r>
            <w:r w:rsidRPr="003974B0">
              <w:rPr>
                <w:rFonts w:ascii="Arial" w:hAnsi="Arial" w:cs="Arial"/>
                <w:sz w:val="24"/>
                <w:szCs w:val="24"/>
              </w:rPr>
              <w:t>Uczeń:</w:t>
            </w:r>
          </w:p>
          <w:p w14:paraId="1668485B" w14:textId="68210803" w:rsidR="00C2132A" w:rsidRPr="003974B0" w:rsidRDefault="00C2132A" w:rsidP="00313C94">
            <w:pPr>
              <w:pStyle w:val="Akapitzlist"/>
              <w:numPr>
                <w:ilvl w:val="0"/>
                <w:numId w:val="11"/>
              </w:numPr>
              <w:spacing w:after="0" w:line="240" w:lineRule="auto"/>
              <w:ind w:left="323"/>
              <w:rPr>
                <w:rFonts w:ascii="Arial" w:hAnsi="Arial" w:cs="Arial"/>
                <w:sz w:val="24"/>
                <w:szCs w:val="24"/>
              </w:rPr>
            </w:pPr>
            <w:r w:rsidRPr="003974B0">
              <w:rPr>
                <w:rFonts w:ascii="Arial" w:hAnsi="Arial" w:cs="Arial"/>
                <w:sz w:val="24"/>
                <w:szCs w:val="24"/>
              </w:rPr>
              <w:t>opowiada, kim chciałby zostać i co chciałby robić;</w:t>
            </w:r>
          </w:p>
          <w:p w14:paraId="39AC7C36" w14:textId="39BAB51E" w:rsidR="00C2132A" w:rsidRPr="003974B0" w:rsidRDefault="00C2132A" w:rsidP="00313C94">
            <w:pPr>
              <w:pStyle w:val="Akapitzlist"/>
              <w:numPr>
                <w:ilvl w:val="0"/>
                <w:numId w:val="11"/>
              </w:numPr>
              <w:spacing w:after="0" w:line="240" w:lineRule="auto"/>
              <w:ind w:left="323"/>
              <w:rPr>
                <w:rFonts w:ascii="Arial" w:hAnsi="Arial" w:cs="Arial"/>
                <w:sz w:val="24"/>
                <w:szCs w:val="24"/>
              </w:rPr>
            </w:pPr>
            <w:r w:rsidRPr="003974B0">
              <w:rPr>
                <w:rFonts w:ascii="Arial" w:hAnsi="Arial" w:cs="Arial"/>
                <w:sz w:val="24"/>
                <w:szCs w:val="24"/>
              </w:rPr>
              <w:t>planuje swoje działania lub działania grupy, wskazując podstawowe czynności i zadania niezbędne do realizacji celu;</w:t>
            </w:r>
          </w:p>
          <w:p w14:paraId="29260374" w14:textId="0F0CC167" w:rsidR="00C2132A" w:rsidRPr="003974B0" w:rsidRDefault="00C2132A" w:rsidP="00313C94">
            <w:pPr>
              <w:pStyle w:val="Akapitzlist"/>
              <w:numPr>
                <w:ilvl w:val="0"/>
                <w:numId w:val="11"/>
              </w:numPr>
              <w:spacing w:after="0" w:line="240" w:lineRule="auto"/>
              <w:ind w:left="323"/>
              <w:rPr>
                <w:rFonts w:ascii="Arial" w:hAnsi="Arial" w:cs="Arial"/>
                <w:sz w:val="24"/>
                <w:szCs w:val="24"/>
              </w:rPr>
            </w:pPr>
            <w:r w:rsidRPr="003974B0">
              <w:rPr>
                <w:rFonts w:ascii="Arial" w:hAnsi="Arial" w:cs="Arial"/>
                <w:sz w:val="24"/>
                <w:szCs w:val="24"/>
              </w:rPr>
              <w:t>próbuje samodzielnie podejmować decyzje w sprawach związanych bezpośrednio z jego osobą.</w:t>
            </w:r>
          </w:p>
        </w:tc>
        <w:tc>
          <w:tcPr>
            <w:tcW w:w="2409" w:type="dxa"/>
            <w:tcBorders>
              <w:top w:val="single" w:sz="4" w:space="0" w:color="auto"/>
              <w:left w:val="single" w:sz="4" w:space="0" w:color="auto"/>
              <w:bottom w:val="single" w:sz="4" w:space="0" w:color="auto"/>
              <w:right w:val="single" w:sz="4" w:space="0" w:color="auto"/>
            </w:tcBorders>
          </w:tcPr>
          <w:p w14:paraId="325F38D5" w14:textId="1FDB5E9D" w:rsidR="00C2132A" w:rsidRPr="00744045" w:rsidRDefault="00C2132A" w:rsidP="00752809">
            <w:pPr>
              <w:spacing w:after="0" w:line="240" w:lineRule="auto"/>
              <w:rPr>
                <w:rFonts w:ascii="Arial" w:hAnsi="Arial" w:cs="Arial"/>
                <w:sz w:val="24"/>
                <w:szCs w:val="24"/>
              </w:rPr>
            </w:pPr>
            <w:r w:rsidRPr="00744045">
              <w:rPr>
                <w:rFonts w:ascii="Arial" w:hAnsi="Arial" w:cs="Arial"/>
                <w:sz w:val="24"/>
                <w:szCs w:val="24"/>
              </w:rPr>
              <w:lastRenderedPageBreak/>
              <w:t xml:space="preserve">Nauczyciele edukacji wczesnoszkolnej realizują treści nauczania z treściami programowymi orientacji zawodowej i doradztwa zawodowego, przygotowują uczniów do udziału w konkursach, np. </w:t>
            </w:r>
            <w:proofErr w:type="spellStart"/>
            <w:r w:rsidRPr="00744045">
              <w:rPr>
                <w:rFonts w:ascii="Arial" w:hAnsi="Arial" w:cs="Arial"/>
                <w:sz w:val="24"/>
                <w:szCs w:val="24"/>
              </w:rPr>
              <w:t>zawodoznawczyc</w:t>
            </w:r>
            <w:r>
              <w:rPr>
                <w:rFonts w:ascii="Arial" w:hAnsi="Arial" w:cs="Arial"/>
                <w:sz w:val="24"/>
                <w:szCs w:val="24"/>
              </w:rPr>
              <w:t>h</w:t>
            </w:r>
            <w:proofErr w:type="spellEnd"/>
            <w:r w:rsidRPr="00744045">
              <w:rPr>
                <w:rFonts w:ascii="Arial" w:hAnsi="Arial" w:cs="Arial"/>
                <w:sz w:val="24"/>
                <w:szCs w:val="24"/>
              </w:rPr>
              <w:t xml:space="preserve"> prowadzą koła zainteresowań, zajęcia dodatkowych, organizują w sali kąciki zainteresowań o tematyce edukacyjno-</w:t>
            </w:r>
            <w:r w:rsidRPr="00744045">
              <w:rPr>
                <w:rFonts w:ascii="Arial" w:hAnsi="Arial" w:cs="Arial"/>
                <w:sz w:val="24"/>
                <w:szCs w:val="24"/>
              </w:rPr>
              <w:lastRenderedPageBreak/>
              <w:t>zawodowej przez cały rok szkolny, w trakcie bieżącej pracy z uczniami.</w:t>
            </w:r>
          </w:p>
          <w:p w14:paraId="3D36A71B" w14:textId="77777777" w:rsidR="00C2132A" w:rsidRPr="00744045" w:rsidRDefault="00C2132A" w:rsidP="00752809">
            <w:pPr>
              <w:spacing w:after="0" w:line="240" w:lineRule="auto"/>
              <w:rPr>
                <w:rFonts w:ascii="Arial" w:hAnsi="Arial" w:cs="Arial"/>
                <w:sz w:val="24"/>
                <w:szCs w:val="24"/>
              </w:rPr>
            </w:pPr>
            <w:r w:rsidRPr="00744045">
              <w:rPr>
                <w:rFonts w:ascii="Arial" w:hAnsi="Arial" w:cs="Arial"/>
                <w:sz w:val="24"/>
                <w:szCs w:val="24"/>
              </w:rPr>
              <w:t>Pedagog nawiązuje kontakt z poradnią psychologiczno-pedagogiczną oraz pozostałymi realizatorami działań WSDZ.</w:t>
            </w:r>
          </w:p>
          <w:p w14:paraId="1E520D66" w14:textId="77777777" w:rsidR="00C2132A" w:rsidRPr="00744045" w:rsidRDefault="00C2132A" w:rsidP="00752809">
            <w:pPr>
              <w:spacing w:after="0" w:line="240" w:lineRule="auto"/>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56A7217" w14:textId="77777777" w:rsidR="003974B0" w:rsidRDefault="00C2132A" w:rsidP="00313C94">
            <w:pPr>
              <w:pStyle w:val="Akapitzlist"/>
              <w:numPr>
                <w:ilvl w:val="0"/>
                <w:numId w:val="7"/>
              </w:numPr>
              <w:spacing w:after="0" w:line="240" w:lineRule="auto"/>
              <w:ind w:left="322" w:hanging="284"/>
              <w:rPr>
                <w:rFonts w:ascii="Arial" w:hAnsi="Arial" w:cs="Arial"/>
                <w:sz w:val="24"/>
                <w:szCs w:val="24"/>
              </w:rPr>
            </w:pPr>
            <w:r w:rsidRPr="003974B0">
              <w:rPr>
                <w:rFonts w:ascii="Arial" w:hAnsi="Arial" w:cs="Arial"/>
                <w:sz w:val="24"/>
                <w:szCs w:val="24"/>
              </w:rPr>
              <w:lastRenderedPageBreak/>
              <w:t>wywiad, kwestionariusz, ankiety</w:t>
            </w:r>
          </w:p>
          <w:p w14:paraId="61F5E26A" w14:textId="77777777" w:rsidR="003974B0" w:rsidRDefault="00C2132A" w:rsidP="00313C94">
            <w:pPr>
              <w:pStyle w:val="Akapitzlist"/>
              <w:numPr>
                <w:ilvl w:val="0"/>
                <w:numId w:val="7"/>
              </w:numPr>
              <w:spacing w:after="0" w:line="240" w:lineRule="auto"/>
              <w:ind w:left="322" w:hanging="284"/>
              <w:rPr>
                <w:rFonts w:ascii="Arial" w:hAnsi="Arial" w:cs="Arial"/>
                <w:sz w:val="24"/>
                <w:szCs w:val="24"/>
              </w:rPr>
            </w:pPr>
            <w:r w:rsidRPr="003974B0">
              <w:rPr>
                <w:rFonts w:ascii="Arial" w:hAnsi="Arial" w:cs="Arial"/>
                <w:sz w:val="24"/>
                <w:szCs w:val="24"/>
              </w:rPr>
              <w:t xml:space="preserve">zajęcia grupowe z zastosowaniem metod aktywizujących w pracy z uczniami, dobieranych z uwzględnieniem m.in. wieku uczestników zajęć oraz celów, jakie mają być osiągnięte (np. aktywizujące problemowe – burza mózgów, dyskusja, metoda dramy – inscenizacje i odgrywanie ról, metody aktywizujące testowe – </w:t>
            </w:r>
            <w:r w:rsidRPr="003974B0">
              <w:rPr>
                <w:rFonts w:ascii="Arial" w:hAnsi="Arial" w:cs="Arial"/>
                <w:sz w:val="24"/>
                <w:szCs w:val="24"/>
              </w:rPr>
              <w:lastRenderedPageBreak/>
              <w:t>kwestionariusze, ankiety, testy, metody audiowizualne – filmy edukacyjne, zasoby Internetu, programy multimedialne, prezentacje multimedialne, treningi umiejętności społecznych, mini wykłady, pogadanki, techniki plastyczne, metody wzmacniające – myślenie kreatywne, gry i zabawy);</w:t>
            </w:r>
          </w:p>
          <w:p w14:paraId="3F371272" w14:textId="77777777" w:rsidR="003974B0" w:rsidRDefault="00C2132A" w:rsidP="00313C94">
            <w:pPr>
              <w:pStyle w:val="Akapitzlist"/>
              <w:numPr>
                <w:ilvl w:val="0"/>
                <w:numId w:val="7"/>
              </w:numPr>
              <w:spacing w:after="0" w:line="240" w:lineRule="auto"/>
              <w:ind w:left="322" w:hanging="284"/>
              <w:rPr>
                <w:rFonts w:ascii="Arial" w:hAnsi="Arial" w:cs="Arial"/>
                <w:sz w:val="24"/>
                <w:szCs w:val="24"/>
              </w:rPr>
            </w:pPr>
            <w:r w:rsidRPr="003974B0">
              <w:rPr>
                <w:rFonts w:ascii="Arial" w:hAnsi="Arial" w:cs="Arial"/>
                <w:sz w:val="24"/>
                <w:szCs w:val="24"/>
              </w:rPr>
              <w:t>wycieczki tematyczne (w tym do zakładów pracy);</w:t>
            </w:r>
          </w:p>
          <w:p w14:paraId="318438B1" w14:textId="77777777" w:rsidR="003974B0" w:rsidRDefault="00C2132A" w:rsidP="00313C94">
            <w:pPr>
              <w:pStyle w:val="Akapitzlist"/>
              <w:numPr>
                <w:ilvl w:val="0"/>
                <w:numId w:val="7"/>
              </w:numPr>
              <w:spacing w:after="0" w:line="240" w:lineRule="auto"/>
              <w:ind w:left="322" w:hanging="284"/>
              <w:rPr>
                <w:rFonts w:ascii="Arial" w:hAnsi="Arial" w:cs="Arial"/>
                <w:sz w:val="24"/>
                <w:szCs w:val="24"/>
              </w:rPr>
            </w:pPr>
            <w:r w:rsidRPr="003974B0">
              <w:rPr>
                <w:rFonts w:ascii="Arial" w:hAnsi="Arial" w:cs="Arial"/>
                <w:sz w:val="24"/>
                <w:szCs w:val="24"/>
              </w:rPr>
              <w:t>projekty edukacyjne (np. dzień talentów);</w:t>
            </w:r>
          </w:p>
          <w:p w14:paraId="02FAAB6F" w14:textId="77777777" w:rsidR="003974B0" w:rsidRDefault="00C2132A" w:rsidP="00313C94">
            <w:pPr>
              <w:pStyle w:val="Akapitzlist"/>
              <w:numPr>
                <w:ilvl w:val="0"/>
                <w:numId w:val="7"/>
              </w:numPr>
              <w:spacing w:after="0" w:line="240" w:lineRule="auto"/>
              <w:ind w:left="322" w:hanging="284"/>
              <w:rPr>
                <w:rFonts w:ascii="Arial" w:hAnsi="Arial" w:cs="Arial"/>
                <w:sz w:val="24"/>
                <w:szCs w:val="24"/>
              </w:rPr>
            </w:pPr>
            <w:r w:rsidRPr="003974B0">
              <w:rPr>
                <w:rFonts w:ascii="Arial" w:hAnsi="Arial" w:cs="Arial"/>
                <w:sz w:val="24"/>
                <w:szCs w:val="24"/>
              </w:rPr>
              <w:t xml:space="preserve">uroczystości, imprezy; </w:t>
            </w:r>
          </w:p>
          <w:p w14:paraId="5DDBF75A" w14:textId="7FC9FCF8" w:rsidR="00C2132A" w:rsidRPr="003974B0" w:rsidRDefault="00C2132A" w:rsidP="00313C94">
            <w:pPr>
              <w:pStyle w:val="Akapitzlist"/>
              <w:numPr>
                <w:ilvl w:val="0"/>
                <w:numId w:val="7"/>
              </w:numPr>
              <w:spacing w:after="0" w:line="240" w:lineRule="auto"/>
              <w:ind w:left="322" w:hanging="284"/>
              <w:rPr>
                <w:rFonts w:ascii="Arial" w:hAnsi="Arial" w:cs="Arial"/>
                <w:sz w:val="24"/>
                <w:szCs w:val="24"/>
              </w:rPr>
            </w:pPr>
            <w:r w:rsidRPr="003974B0">
              <w:rPr>
                <w:rFonts w:ascii="Arial" w:hAnsi="Arial" w:cs="Arial"/>
                <w:sz w:val="24"/>
                <w:szCs w:val="24"/>
              </w:rPr>
              <w:t xml:space="preserve">spotkania z przedstawicielami różnych zawodów w uzgodnieniu z </w:t>
            </w:r>
            <w:r w:rsidRPr="003974B0">
              <w:rPr>
                <w:rFonts w:ascii="Arial" w:hAnsi="Arial" w:cs="Arial"/>
                <w:sz w:val="24"/>
                <w:szCs w:val="24"/>
              </w:rPr>
              <w:lastRenderedPageBreak/>
              <w:t xml:space="preserve">rodzicami i doradcą zawodowym; </w:t>
            </w:r>
          </w:p>
          <w:p w14:paraId="5AAD0D43" w14:textId="77777777" w:rsidR="00C2132A" w:rsidRPr="00744045" w:rsidRDefault="00C2132A" w:rsidP="00752809">
            <w:pPr>
              <w:spacing w:after="0" w:line="240" w:lineRule="auto"/>
              <w:rPr>
                <w:rFonts w:ascii="Arial" w:hAnsi="Arial" w:cs="Arial"/>
                <w:sz w:val="24"/>
                <w:szCs w:val="24"/>
              </w:rPr>
            </w:pPr>
          </w:p>
        </w:tc>
      </w:tr>
    </w:tbl>
    <w:p w14:paraId="3DC97B09" w14:textId="77777777" w:rsidR="00752809" w:rsidRDefault="00752809"/>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55"/>
        <w:gridCol w:w="3119"/>
        <w:gridCol w:w="3544"/>
        <w:gridCol w:w="2409"/>
        <w:gridCol w:w="2694"/>
      </w:tblGrid>
      <w:tr w:rsidR="00C2132A" w:rsidRPr="00744045" w14:paraId="4AD39B3D" w14:textId="77777777" w:rsidTr="0006770F">
        <w:trPr>
          <w:trHeight w:val="475"/>
        </w:trPr>
        <w:tc>
          <w:tcPr>
            <w:tcW w:w="13921" w:type="dxa"/>
            <w:gridSpan w:val="5"/>
            <w:tcBorders>
              <w:top w:val="single" w:sz="4" w:space="0" w:color="auto"/>
              <w:left w:val="single" w:sz="4" w:space="0" w:color="auto"/>
              <w:bottom w:val="single" w:sz="4" w:space="0" w:color="auto"/>
              <w:right w:val="single" w:sz="4" w:space="0" w:color="auto"/>
            </w:tcBorders>
          </w:tcPr>
          <w:p w14:paraId="4564E5E0" w14:textId="3ED61A4E" w:rsidR="00C2132A" w:rsidRPr="00C2132A" w:rsidRDefault="00C2132A" w:rsidP="00C2132A">
            <w:pPr>
              <w:pStyle w:val="Nagwek3"/>
              <w:rPr>
                <w:rFonts w:ascii="Arial" w:hAnsi="Arial" w:cs="Arial"/>
                <w:b/>
                <w:color w:val="auto"/>
              </w:rPr>
            </w:pPr>
            <w:r w:rsidRPr="00C2132A">
              <w:rPr>
                <w:rFonts w:ascii="Arial" w:hAnsi="Arial" w:cs="Arial"/>
                <w:b/>
                <w:color w:val="auto"/>
              </w:rPr>
              <w:t>Klasy IV-VI</w:t>
            </w:r>
          </w:p>
        </w:tc>
      </w:tr>
      <w:tr w:rsidR="00C2132A" w:rsidRPr="00744045" w14:paraId="7B29F460" w14:textId="77777777" w:rsidTr="00C2132A">
        <w:tc>
          <w:tcPr>
            <w:tcW w:w="2155" w:type="dxa"/>
            <w:tcBorders>
              <w:top w:val="single" w:sz="4" w:space="0" w:color="auto"/>
              <w:left w:val="single" w:sz="4" w:space="0" w:color="auto"/>
              <w:bottom w:val="single" w:sz="4" w:space="0" w:color="auto"/>
              <w:right w:val="single" w:sz="4" w:space="0" w:color="auto"/>
            </w:tcBorders>
          </w:tcPr>
          <w:p w14:paraId="16860627" w14:textId="012C9225"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Cele orientacji zawodowej i doradztwa zawodowego</w:t>
            </w:r>
          </w:p>
        </w:tc>
        <w:tc>
          <w:tcPr>
            <w:tcW w:w="3119" w:type="dxa"/>
            <w:tcBorders>
              <w:top w:val="single" w:sz="4" w:space="0" w:color="auto"/>
              <w:left w:val="single" w:sz="4" w:space="0" w:color="auto"/>
              <w:bottom w:val="single" w:sz="4" w:space="0" w:color="auto"/>
              <w:right w:val="single" w:sz="4" w:space="0" w:color="auto"/>
            </w:tcBorders>
          </w:tcPr>
          <w:p w14:paraId="2EA6BD17" w14:textId="25EF379C"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Działania związane z realizacją orientacji zawodowej i doradztwa zawodowego skierowana do uczniów</w:t>
            </w:r>
          </w:p>
        </w:tc>
        <w:tc>
          <w:tcPr>
            <w:tcW w:w="3544" w:type="dxa"/>
            <w:tcBorders>
              <w:top w:val="single" w:sz="4" w:space="0" w:color="auto"/>
              <w:left w:val="single" w:sz="4" w:space="0" w:color="auto"/>
              <w:bottom w:val="single" w:sz="4" w:space="0" w:color="auto"/>
              <w:right w:val="single" w:sz="4" w:space="0" w:color="auto"/>
            </w:tcBorders>
          </w:tcPr>
          <w:p w14:paraId="4DB0FAAA" w14:textId="65352EEB"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Tematyka działań – realizowane poszczególne treści programowe</w:t>
            </w:r>
          </w:p>
        </w:tc>
        <w:tc>
          <w:tcPr>
            <w:tcW w:w="2409" w:type="dxa"/>
            <w:tcBorders>
              <w:top w:val="single" w:sz="4" w:space="0" w:color="auto"/>
              <w:left w:val="single" w:sz="4" w:space="0" w:color="auto"/>
              <w:bottom w:val="single" w:sz="4" w:space="0" w:color="auto"/>
              <w:right w:val="single" w:sz="4" w:space="0" w:color="auto"/>
            </w:tcBorders>
          </w:tcPr>
          <w:p w14:paraId="4455CB25" w14:textId="77777777" w:rsidR="00C2132A" w:rsidRPr="00752809" w:rsidRDefault="00C2132A" w:rsidP="00752809">
            <w:pPr>
              <w:spacing w:after="0" w:line="240" w:lineRule="auto"/>
              <w:rPr>
                <w:rFonts w:ascii="Arial" w:hAnsi="Arial" w:cs="Arial"/>
                <w:sz w:val="24"/>
                <w:szCs w:val="24"/>
              </w:rPr>
            </w:pPr>
            <w:r w:rsidRPr="00752809">
              <w:rPr>
                <w:rFonts w:ascii="Arial" w:hAnsi="Arial" w:cs="Arial"/>
                <w:sz w:val="24"/>
                <w:szCs w:val="24"/>
              </w:rPr>
              <w:t>Termin realizacji</w:t>
            </w:r>
          </w:p>
          <w:p w14:paraId="198D2766" w14:textId="2A5F1D77"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Osoby odpowiedzialne</w:t>
            </w:r>
          </w:p>
        </w:tc>
        <w:tc>
          <w:tcPr>
            <w:tcW w:w="2694" w:type="dxa"/>
            <w:tcBorders>
              <w:top w:val="single" w:sz="4" w:space="0" w:color="auto"/>
              <w:left w:val="single" w:sz="4" w:space="0" w:color="auto"/>
              <w:bottom w:val="single" w:sz="4" w:space="0" w:color="auto"/>
              <w:right w:val="single" w:sz="4" w:space="0" w:color="auto"/>
            </w:tcBorders>
          </w:tcPr>
          <w:p w14:paraId="572D2D26" w14:textId="1DFA1B99" w:rsidR="00C2132A" w:rsidRPr="00744045" w:rsidRDefault="00C2132A" w:rsidP="00752809">
            <w:pPr>
              <w:spacing w:after="0" w:line="240" w:lineRule="auto"/>
              <w:rPr>
                <w:rFonts w:ascii="Arial" w:hAnsi="Arial" w:cs="Arial"/>
                <w:sz w:val="24"/>
                <w:szCs w:val="24"/>
              </w:rPr>
            </w:pPr>
            <w:r w:rsidRPr="00752809">
              <w:rPr>
                <w:rFonts w:ascii="Arial" w:hAnsi="Arial" w:cs="Arial"/>
                <w:sz w:val="24"/>
                <w:szCs w:val="24"/>
              </w:rPr>
              <w:t>Metody i formy realizacji działań</w:t>
            </w:r>
          </w:p>
        </w:tc>
      </w:tr>
      <w:tr w:rsidR="00C2132A" w:rsidRPr="00744045" w14:paraId="4122C1C5" w14:textId="77777777" w:rsidTr="00C2132A">
        <w:tc>
          <w:tcPr>
            <w:tcW w:w="2155" w:type="dxa"/>
            <w:tcBorders>
              <w:top w:val="single" w:sz="4" w:space="0" w:color="auto"/>
              <w:left w:val="single" w:sz="4" w:space="0" w:color="auto"/>
              <w:bottom w:val="single" w:sz="4" w:space="0" w:color="auto"/>
              <w:right w:val="single" w:sz="4" w:space="0" w:color="auto"/>
            </w:tcBorders>
            <w:hideMark/>
          </w:tcPr>
          <w:p w14:paraId="752EBFB7" w14:textId="2A2A61C4" w:rsidR="00C2132A" w:rsidRPr="00744045" w:rsidRDefault="001D110A" w:rsidP="00752809">
            <w:pPr>
              <w:spacing w:after="0" w:line="240" w:lineRule="auto"/>
              <w:rPr>
                <w:rFonts w:ascii="Arial" w:hAnsi="Arial" w:cs="Arial"/>
                <w:sz w:val="24"/>
                <w:szCs w:val="24"/>
              </w:rPr>
            </w:pPr>
            <w:r>
              <w:rPr>
                <w:rFonts w:ascii="Arial" w:hAnsi="Arial" w:cs="Arial"/>
                <w:sz w:val="24"/>
                <w:szCs w:val="24"/>
              </w:rPr>
              <w:t>P</w:t>
            </w:r>
            <w:r w:rsidR="00C2132A" w:rsidRPr="00744045">
              <w:rPr>
                <w:rFonts w:ascii="Arial" w:hAnsi="Arial" w:cs="Arial"/>
                <w:sz w:val="24"/>
                <w:szCs w:val="24"/>
              </w:rPr>
              <w:t xml:space="preserve">oznawanie własnych zasobów, zapoznanie uczniów z wybranymi zawodami i rynkiem pracy, kształtowanie pozytywnej i proaktywnej postawy uczniów wobec pracy i edukacji oraz stwarzanie sytuacji edukacyjnych i wychowawczych sprzyjających poznawaniu i rozwijaniu </w:t>
            </w:r>
            <w:r w:rsidR="00C2132A" w:rsidRPr="00744045">
              <w:rPr>
                <w:rFonts w:ascii="Arial" w:hAnsi="Arial" w:cs="Arial"/>
                <w:sz w:val="24"/>
                <w:szCs w:val="24"/>
              </w:rPr>
              <w:lastRenderedPageBreak/>
              <w:t>zdolności, zainteresowań oraz pasji</w:t>
            </w:r>
          </w:p>
        </w:tc>
        <w:tc>
          <w:tcPr>
            <w:tcW w:w="3119" w:type="dxa"/>
            <w:tcBorders>
              <w:top w:val="single" w:sz="4" w:space="0" w:color="auto"/>
              <w:left w:val="single" w:sz="4" w:space="0" w:color="auto"/>
              <w:bottom w:val="single" w:sz="4" w:space="0" w:color="auto"/>
              <w:right w:val="single" w:sz="4" w:space="0" w:color="auto"/>
            </w:tcBorders>
            <w:hideMark/>
          </w:tcPr>
          <w:p w14:paraId="1D7DCA84" w14:textId="79968FE6"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lastRenderedPageBreak/>
              <w:t>określanie mocnych stron, predyspozycji, zainteresowań i uzdolnień uczniów;</w:t>
            </w:r>
          </w:p>
          <w:p w14:paraId="7DCEFE3E" w14:textId="6F0340C7"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eksponowanie treści z zakresu nauczania z treściami programowymi orientacji zawodowej i doradztwa zawodowego;</w:t>
            </w:r>
          </w:p>
          <w:p w14:paraId="08FC9DFE" w14:textId="18823172"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włączenie do planów wychowawczych zagadnień z zakresu orientacji zawodowej i doradztwa zawodowego;</w:t>
            </w:r>
          </w:p>
          <w:p w14:paraId="5E45CA5A" w14:textId="27DEFA31"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 xml:space="preserve">współpraca z wychowawcami klas w ramach realizowania działań z zakresu </w:t>
            </w:r>
            <w:r w:rsidRPr="001D110A">
              <w:rPr>
                <w:rFonts w:ascii="Arial" w:hAnsi="Arial" w:cs="Arial"/>
                <w:sz w:val="24"/>
                <w:szCs w:val="24"/>
              </w:rPr>
              <w:lastRenderedPageBreak/>
              <w:t>orientacji zawodowej i doradztwa zawodowego dla uczniów;</w:t>
            </w:r>
          </w:p>
          <w:p w14:paraId="3670B790" w14:textId="4F1AFF21"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realizacja tematów związanych z orientacją zawodową i doradztwem zawodowym;</w:t>
            </w:r>
          </w:p>
          <w:p w14:paraId="1D3ED320" w14:textId="1EED629E"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włączanie się w proces podejmowania przez uczniów decyzji edukacyjnych i zawodowych (informacje dotyczące ucznia wynikające z pracy specjalisty);</w:t>
            </w:r>
          </w:p>
          <w:p w14:paraId="0E3634DD" w14:textId="30303BF6"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współpraca z rodzicami w zakresie realizacji działań związanych z doradztwem zawodowym;</w:t>
            </w:r>
          </w:p>
          <w:p w14:paraId="5096CBA4" w14:textId="7D50CC47"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współpraca doradcy zawodowego z innymi nauczycielami i specjalistami w zakresie realizacji działań związanych z doradztwem zawodowym;</w:t>
            </w:r>
          </w:p>
          <w:p w14:paraId="440F25C0" w14:textId="4FFB12B8"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 xml:space="preserve">wskazywanie uczniom specjalistów, którzy mogą udzielać wsparcia </w:t>
            </w:r>
            <w:r w:rsidRPr="001D110A">
              <w:rPr>
                <w:rFonts w:ascii="Arial" w:hAnsi="Arial" w:cs="Arial"/>
                <w:sz w:val="24"/>
                <w:szCs w:val="24"/>
              </w:rPr>
              <w:lastRenderedPageBreak/>
              <w:t>w wyborze kierunku kształcenia i zawodu;</w:t>
            </w:r>
          </w:p>
          <w:p w14:paraId="1428020E" w14:textId="5529011F"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udzielanie uczniom informacji o możliwościach korzystania z usług doradcy zawodowego;</w:t>
            </w:r>
          </w:p>
          <w:p w14:paraId="78647085" w14:textId="77777777" w:rsid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opracowanie, aktualizowanie i udostępnianie zasobów biblioteki szkolnej, dotyczących doradztwa zawodowego;</w:t>
            </w:r>
          </w:p>
          <w:p w14:paraId="7FD5CFA4" w14:textId="4BA447D4" w:rsidR="00C2132A" w:rsidRPr="001D110A" w:rsidRDefault="00C2132A" w:rsidP="00313C94">
            <w:pPr>
              <w:pStyle w:val="Akapitzlist"/>
              <w:numPr>
                <w:ilvl w:val="0"/>
                <w:numId w:val="19"/>
              </w:numPr>
              <w:spacing w:after="0" w:line="240" w:lineRule="auto"/>
              <w:ind w:left="325"/>
              <w:rPr>
                <w:rFonts w:ascii="Arial" w:hAnsi="Arial" w:cs="Arial"/>
                <w:sz w:val="24"/>
                <w:szCs w:val="24"/>
              </w:rPr>
            </w:pPr>
            <w:r w:rsidRPr="001D110A">
              <w:rPr>
                <w:rFonts w:ascii="Arial" w:hAnsi="Arial" w:cs="Arial"/>
                <w:sz w:val="24"/>
                <w:szCs w:val="24"/>
              </w:rPr>
              <w:t xml:space="preserve">umożliwienie poznania i współdziałania z organizacjami pozarządowymi, np. w formie wolontariatu (w kontekście poznawania różnych zawodów i dziedzin, jakimi zajmują się inni), spotkania z ciekawymi ludźmi. </w:t>
            </w:r>
          </w:p>
        </w:tc>
        <w:tc>
          <w:tcPr>
            <w:tcW w:w="3544" w:type="dxa"/>
            <w:tcBorders>
              <w:top w:val="single" w:sz="4" w:space="0" w:color="auto"/>
              <w:left w:val="single" w:sz="4" w:space="0" w:color="auto"/>
              <w:bottom w:val="single" w:sz="4" w:space="0" w:color="auto"/>
              <w:right w:val="single" w:sz="4" w:space="0" w:color="auto"/>
            </w:tcBorders>
            <w:hideMark/>
          </w:tcPr>
          <w:p w14:paraId="3433658A" w14:textId="120AB24A" w:rsidR="00C2132A" w:rsidRPr="001D110A" w:rsidRDefault="00C2132A" w:rsidP="00313C94">
            <w:pPr>
              <w:pStyle w:val="Akapitzlist"/>
              <w:numPr>
                <w:ilvl w:val="1"/>
                <w:numId w:val="19"/>
              </w:numPr>
              <w:spacing w:after="0" w:line="240" w:lineRule="auto"/>
              <w:ind w:left="323"/>
              <w:rPr>
                <w:rFonts w:ascii="Arial" w:hAnsi="Arial" w:cs="Arial"/>
                <w:sz w:val="24"/>
                <w:szCs w:val="24"/>
              </w:rPr>
            </w:pPr>
            <w:r w:rsidRPr="001D110A">
              <w:rPr>
                <w:rFonts w:ascii="Arial" w:hAnsi="Arial" w:cs="Arial"/>
                <w:sz w:val="24"/>
                <w:szCs w:val="24"/>
              </w:rPr>
              <w:lastRenderedPageBreak/>
              <w:t>Poznawanie własnych zasobów</w:t>
            </w:r>
            <w:r w:rsidR="001D110A" w:rsidRPr="001D110A">
              <w:rPr>
                <w:rFonts w:ascii="Arial" w:hAnsi="Arial" w:cs="Arial"/>
                <w:sz w:val="24"/>
                <w:szCs w:val="24"/>
              </w:rPr>
              <w:t xml:space="preserve"> </w:t>
            </w:r>
            <w:r w:rsidRPr="001D110A">
              <w:rPr>
                <w:rFonts w:ascii="Arial" w:hAnsi="Arial" w:cs="Arial"/>
                <w:sz w:val="24"/>
                <w:szCs w:val="24"/>
              </w:rPr>
              <w:t>Uczeń:</w:t>
            </w:r>
          </w:p>
          <w:p w14:paraId="32CB40B1" w14:textId="4CEE3B8D" w:rsidR="00C2132A" w:rsidRPr="00A87B45" w:rsidRDefault="00C2132A" w:rsidP="00313C94">
            <w:pPr>
              <w:pStyle w:val="Akapitzlist"/>
              <w:numPr>
                <w:ilvl w:val="0"/>
                <w:numId w:val="20"/>
              </w:numPr>
              <w:spacing w:after="0" w:line="240" w:lineRule="auto"/>
              <w:ind w:left="323"/>
              <w:rPr>
                <w:rFonts w:ascii="Arial" w:hAnsi="Arial" w:cs="Arial"/>
                <w:sz w:val="24"/>
                <w:szCs w:val="24"/>
              </w:rPr>
            </w:pPr>
            <w:r w:rsidRPr="00A87B45">
              <w:rPr>
                <w:rFonts w:ascii="Arial" w:hAnsi="Arial" w:cs="Arial"/>
                <w:sz w:val="24"/>
                <w:szCs w:val="24"/>
              </w:rPr>
              <w:t>określa własne zainteresowania i uzdolnienia oraz kompetencje;</w:t>
            </w:r>
          </w:p>
          <w:p w14:paraId="3A7D8CCF" w14:textId="7477BEE1" w:rsidR="00C2132A" w:rsidRPr="00A87B45" w:rsidRDefault="00C2132A" w:rsidP="00313C94">
            <w:pPr>
              <w:pStyle w:val="Akapitzlist"/>
              <w:numPr>
                <w:ilvl w:val="0"/>
                <w:numId w:val="20"/>
              </w:numPr>
              <w:spacing w:after="0" w:line="240" w:lineRule="auto"/>
              <w:ind w:left="323"/>
              <w:rPr>
                <w:rFonts w:ascii="Arial" w:hAnsi="Arial" w:cs="Arial"/>
                <w:sz w:val="24"/>
                <w:szCs w:val="24"/>
              </w:rPr>
            </w:pPr>
            <w:r w:rsidRPr="00A87B45">
              <w:rPr>
                <w:rFonts w:ascii="Arial" w:hAnsi="Arial" w:cs="Arial"/>
                <w:sz w:val="24"/>
                <w:szCs w:val="24"/>
              </w:rPr>
              <w:t>wskazuje swoje mocne strony oraz możliwości ich wykorzystania w różnych dziedzinach życia;</w:t>
            </w:r>
          </w:p>
          <w:p w14:paraId="7D8FB81D" w14:textId="1304F7E9" w:rsidR="00C2132A" w:rsidRPr="00A87B45" w:rsidRDefault="00C2132A" w:rsidP="00313C94">
            <w:pPr>
              <w:pStyle w:val="Akapitzlist"/>
              <w:numPr>
                <w:ilvl w:val="0"/>
                <w:numId w:val="20"/>
              </w:numPr>
              <w:spacing w:after="0" w:line="240" w:lineRule="auto"/>
              <w:ind w:left="323"/>
              <w:rPr>
                <w:rFonts w:ascii="Arial" w:hAnsi="Arial" w:cs="Arial"/>
                <w:sz w:val="24"/>
                <w:szCs w:val="24"/>
              </w:rPr>
            </w:pPr>
            <w:r w:rsidRPr="00A87B45">
              <w:rPr>
                <w:rFonts w:ascii="Arial" w:hAnsi="Arial" w:cs="Arial"/>
                <w:sz w:val="24"/>
                <w:szCs w:val="24"/>
              </w:rPr>
              <w:t>podejmuje działania w sytuacjach zadaniowych i ocenia swoje działania, formułując wnioski na przyszłość;</w:t>
            </w:r>
          </w:p>
          <w:p w14:paraId="0D97255A" w14:textId="55EDEC65" w:rsidR="00C2132A" w:rsidRPr="00A87B45" w:rsidRDefault="00C2132A" w:rsidP="00313C94">
            <w:pPr>
              <w:pStyle w:val="Akapitzlist"/>
              <w:numPr>
                <w:ilvl w:val="0"/>
                <w:numId w:val="20"/>
              </w:numPr>
              <w:spacing w:after="0" w:line="240" w:lineRule="auto"/>
              <w:ind w:left="323"/>
              <w:rPr>
                <w:rFonts w:ascii="Arial" w:hAnsi="Arial" w:cs="Arial"/>
                <w:sz w:val="24"/>
                <w:szCs w:val="24"/>
              </w:rPr>
            </w:pPr>
            <w:r w:rsidRPr="00A87B45">
              <w:rPr>
                <w:rFonts w:ascii="Arial" w:hAnsi="Arial" w:cs="Arial"/>
                <w:sz w:val="24"/>
                <w:szCs w:val="24"/>
              </w:rPr>
              <w:t>prezentuje swoje zainteresowania i uzdolnienia wobec innych osób z zamiarem zaciekawienia odbiorców.</w:t>
            </w:r>
          </w:p>
          <w:p w14:paraId="34BC5AC2" w14:textId="50199930" w:rsidR="00C2132A" w:rsidRPr="00A87B45" w:rsidRDefault="00C2132A" w:rsidP="00313C94">
            <w:pPr>
              <w:pStyle w:val="Akapitzlist"/>
              <w:numPr>
                <w:ilvl w:val="1"/>
                <w:numId w:val="19"/>
              </w:numPr>
              <w:spacing w:after="0" w:line="240" w:lineRule="auto"/>
              <w:ind w:left="323"/>
              <w:rPr>
                <w:rFonts w:ascii="Arial" w:hAnsi="Arial" w:cs="Arial"/>
                <w:sz w:val="24"/>
                <w:szCs w:val="24"/>
              </w:rPr>
            </w:pPr>
            <w:r w:rsidRPr="00A87B45">
              <w:rPr>
                <w:rFonts w:ascii="Arial" w:hAnsi="Arial" w:cs="Arial"/>
                <w:sz w:val="24"/>
                <w:szCs w:val="24"/>
              </w:rPr>
              <w:lastRenderedPageBreak/>
              <w:t>Świat zawodów i rynek pracy</w:t>
            </w:r>
            <w:r w:rsidR="00A87B45" w:rsidRPr="00A87B45">
              <w:rPr>
                <w:rFonts w:ascii="Arial" w:hAnsi="Arial" w:cs="Arial"/>
                <w:sz w:val="24"/>
                <w:szCs w:val="24"/>
              </w:rPr>
              <w:t xml:space="preserve">. </w:t>
            </w:r>
            <w:r w:rsidRPr="00A87B45">
              <w:rPr>
                <w:rFonts w:ascii="Arial" w:hAnsi="Arial" w:cs="Arial"/>
                <w:sz w:val="24"/>
                <w:szCs w:val="24"/>
              </w:rPr>
              <w:t>Uczeń:</w:t>
            </w:r>
          </w:p>
          <w:p w14:paraId="38F2A283" w14:textId="0A54100D" w:rsidR="00C2132A" w:rsidRPr="00A87B45" w:rsidRDefault="00C2132A" w:rsidP="00313C94">
            <w:pPr>
              <w:pStyle w:val="Akapitzlist"/>
              <w:numPr>
                <w:ilvl w:val="0"/>
                <w:numId w:val="21"/>
              </w:numPr>
              <w:spacing w:after="0" w:line="240" w:lineRule="auto"/>
              <w:ind w:left="323"/>
              <w:rPr>
                <w:rFonts w:ascii="Arial" w:hAnsi="Arial" w:cs="Arial"/>
                <w:sz w:val="24"/>
                <w:szCs w:val="24"/>
              </w:rPr>
            </w:pPr>
            <w:r w:rsidRPr="00A87B45">
              <w:rPr>
                <w:rFonts w:ascii="Arial" w:hAnsi="Arial" w:cs="Arial"/>
                <w:sz w:val="24"/>
                <w:szCs w:val="24"/>
              </w:rPr>
              <w:t>wymienia różne grupy zawodów i podaje przykłady zawodów charakterystycznych dla poszczególnych grup, opisuje różne ścieżki ich uzyskiwania oraz podstawową specyfikę pracy w zawodach;</w:t>
            </w:r>
          </w:p>
          <w:p w14:paraId="4F5153DB" w14:textId="1873F640" w:rsidR="00C2132A" w:rsidRPr="00A87B45" w:rsidRDefault="00C2132A" w:rsidP="00313C94">
            <w:pPr>
              <w:pStyle w:val="Akapitzlist"/>
              <w:numPr>
                <w:ilvl w:val="0"/>
                <w:numId w:val="21"/>
              </w:numPr>
              <w:spacing w:after="0" w:line="240" w:lineRule="auto"/>
              <w:ind w:left="323"/>
              <w:rPr>
                <w:rFonts w:ascii="Arial" w:hAnsi="Arial" w:cs="Arial"/>
                <w:sz w:val="24"/>
                <w:szCs w:val="24"/>
              </w:rPr>
            </w:pPr>
            <w:r w:rsidRPr="00A87B45">
              <w:rPr>
                <w:rFonts w:ascii="Arial" w:hAnsi="Arial" w:cs="Arial"/>
                <w:sz w:val="24"/>
                <w:szCs w:val="24"/>
              </w:rPr>
              <w:t>opisuje, czym jest praca i jakie ma znaczenie w życiu człowieka;</w:t>
            </w:r>
          </w:p>
          <w:p w14:paraId="7E0AD158" w14:textId="59B7433B" w:rsidR="00C2132A" w:rsidRPr="00A87B45" w:rsidRDefault="00C2132A" w:rsidP="00313C94">
            <w:pPr>
              <w:pStyle w:val="Akapitzlist"/>
              <w:numPr>
                <w:ilvl w:val="0"/>
                <w:numId w:val="21"/>
              </w:numPr>
              <w:spacing w:after="0" w:line="240" w:lineRule="auto"/>
              <w:ind w:left="323"/>
              <w:rPr>
                <w:rFonts w:ascii="Arial" w:hAnsi="Arial" w:cs="Arial"/>
                <w:sz w:val="24"/>
                <w:szCs w:val="24"/>
              </w:rPr>
            </w:pPr>
            <w:r w:rsidRPr="00A87B45">
              <w:rPr>
                <w:rFonts w:ascii="Arial" w:hAnsi="Arial" w:cs="Arial"/>
                <w:sz w:val="24"/>
                <w:szCs w:val="24"/>
              </w:rPr>
              <w:t>podaje czynniki wpływające na wybory zawodowe;</w:t>
            </w:r>
          </w:p>
          <w:p w14:paraId="000E268B" w14:textId="71A48B27" w:rsidR="00C2132A" w:rsidRPr="00A87B45" w:rsidRDefault="00C2132A" w:rsidP="00313C94">
            <w:pPr>
              <w:pStyle w:val="Akapitzlist"/>
              <w:numPr>
                <w:ilvl w:val="0"/>
                <w:numId w:val="21"/>
              </w:numPr>
              <w:spacing w:after="0" w:line="240" w:lineRule="auto"/>
              <w:ind w:left="323"/>
              <w:rPr>
                <w:rFonts w:ascii="Arial" w:hAnsi="Arial" w:cs="Arial"/>
                <w:sz w:val="24"/>
                <w:szCs w:val="24"/>
              </w:rPr>
            </w:pPr>
            <w:r w:rsidRPr="00A87B45">
              <w:rPr>
                <w:rFonts w:ascii="Arial" w:hAnsi="Arial" w:cs="Arial"/>
                <w:sz w:val="24"/>
                <w:szCs w:val="24"/>
              </w:rPr>
              <w:t>posługuje się przyborami i narzędziami zgodnie z ich przeznaczeniem oraz w sposób twórczy i niekonwencjonalny;</w:t>
            </w:r>
          </w:p>
          <w:p w14:paraId="39E9427E" w14:textId="6257B94F" w:rsidR="00C2132A" w:rsidRPr="00A87B45" w:rsidRDefault="00C2132A" w:rsidP="00313C94">
            <w:pPr>
              <w:pStyle w:val="Akapitzlist"/>
              <w:numPr>
                <w:ilvl w:val="0"/>
                <w:numId w:val="21"/>
              </w:numPr>
              <w:spacing w:after="0" w:line="240" w:lineRule="auto"/>
              <w:ind w:left="323"/>
              <w:rPr>
                <w:rFonts w:ascii="Arial" w:hAnsi="Arial" w:cs="Arial"/>
                <w:sz w:val="24"/>
                <w:szCs w:val="24"/>
              </w:rPr>
            </w:pPr>
            <w:r w:rsidRPr="00A87B45">
              <w:rPr>
                <w:rFonts w:ascii="Arial" w:hAnsi="Arial" w:cs="Arial"/>
                <w:sz w:val="24"/>
                <w:szCs w:val="24"/>
              </w:rPr>
              <w:t>wyjaśnia rolę pieniądza we współczesnym świecie i jego związek z pracą.</w:t>
            </w:r>
          </w:p>
          <w:p w14:paraId="14C56472" w14:textId="01A1B30A" w:rsidR="00C2132A" w:rsidRPr="00CF265D" w:rsidRDefault="00C2132A" w:rsidP="00313C94">
            <w:pPr>
              <w:pStyle w:val="Akapitzlist"/>
              <w:numPr>
                <w:ilvl w:val="1"/>
                <w:numId w:val="19"/>
              </w:numPr>
              <w:spacing w:after="0" w:line="240" w:lineRule="auto"/>
              <w:ind w:left="323"/>
              <w:rPr>
                <w:rFonts w:ascii="Arial" w:hAnsi="Arial" w:cs="Arial"/>
                <w:sz w:val="24"/>
                <w:szCs w:val="24"/>
              </w:rPr>
            </w:pPr>
            <w:r w:rsidRPr="00CF265D">
              <w:rPr>
                <w:rFonts w:ascii="Arial" w:hAnsi="Arial" w:cs="Arial"/>
                <w:sz w:val="24"/>
                <w:szCs w:val="24"/>
              </w:rPr>
              <w:t>Rynek edukacyjny i uczenie się przez całe życie</w:t>
            </w:r>
            <w:r w:rsidR="00CF265D" w:rsidRPr="00CF265D">
              <w:rPr>
                <w:rFonts w:ascii="Arial" w:hAnsi="Arial" w:cs="Arial"/>
                <w:sz w:val="24"/>
                <w:szCs w:val="24"/>
              </w:rPr>
              <w:t xml:space="preserve">. </w:t>
            </w:r>
            <w:r w:rsidRPr="00CF265D">
              <w:rPr>
                <w:rFonts w:ascii="Arial" w:hAnsi="Arial" w:cs="Arial"/>
                <w:sz w:val="24"/>
                <w:szCs w:val="24"/>
              </w:rPr>
              <w:t>Uczeń:</w:t>
            </w:r>
          </w:p>
          <w:p w14:paraId="73AB2534" w14:textId="22DE0989" w:rsidR="00C2132A" w:rsidRPr="00A87B45" w:rsidRDefault="00C2132A" w:rsidP="00313C94">
            <w:pPr>
              <w:pStyle w:val="Akapitzlist"/>
              <w:numPr>
                <w:ilvl w:val="0"/>
                <w:numId w:val="22"/>
              </w:numPr>
              <w:spacing w:after="0" w:line="240" w:lineRule="auto"/>
              <w:ind w:left="323"/>
              <w:rPr>
                <w:rFonts w:ascii="Arial" w:hAnsi="Arial" w:cs="Arial"/>
                <w:sz w:val="24"/>
                <w:szCs w:val="24"/>
              </w:rPr>
            </w:pPr>
            <w:r w:rsidRPr="00A87B45">
              <w:rPr>
                <w:rFonts w:ascii="Arial" w:hAnsi="Arial" w:cs="Arial"/>
                <w:sz w:val="24"/>
                <w:szCs w:val="24"/>
              </w:rPr>
              <w:t>wskazuje różne sposoby zdobywania wiedzy, korzystając ze znanych mu przykładów, oraz omawia swój indywidualny sposób nauki;</w:t>
            </w:r>
          </w:p>
          <w:p w14:paraId="07BF3A26" w14:textId="3296EE7E" w:rsidR="00C2132A" w:rsidRPr="00A87B45" w:rsidRDefault="00C2132A" w:rsidP="00313C94">
            <w:pPr>
              <w:pStyle w:val="Akapitzlist"/>
              <w:numPr>
                <w:ilvl w:val="0"/>
                <w:numId w:val="22"/>
              </w:numPr>
              <w:spacing w:after="0" w:line="240" w:lineRule="auto"/>
              <w:ind w:left="323"/>
              <w:rPr>
                <w:rFonts w:ascii="Arial" w:hAnsi="Arial" w:cs="Arial"/>
                <w:sz w:val="24"/>
                <w:szCs w:val="24"/>
              </w:rPr>
            </w:pPr>
            <w:r w:rsidRPr="00A87B45">
              <w:rPr>
                <w:rFonts w:ascii="Arial" w:hAnsi="Arial" w:cs="Arial"/>
                <w:sz w:val="24"/>
                <w:szCs w:val="24"/>
              </w:rPr>
              <w:lastRenderedPageBreak/>
              <w:t>wskazuje przedmioty szkolne, których lubi się uczyć;</w:t>
            </w:r>
          </w:p>
          <w:p w14:paraId="4E2679D4" w14:textId="5CECBF41" w:rsidR="00C2132A" w:rsidRPr="00A87B45" w:rsidRDefault="00C2132A" w:rsidP="00313C94">
            <w:pPr>
              <w:pStyle w:val="Akapitzlist"/>
              <w:numPr>
                <w:ilvl w:val="0"/>
                <w:numId w:val="22"/>
              </w:numPr>
              <w:spacing w:after="0" w:line="240" w:lineRule="auto"/>
              <w:ind w:left="323"/>
              <w:rPr>
                <w:rFonts w:ascii="Arial" w:hAnsi="Arial" w:cs="Arial"/>
                <w:sz w:val="24"/>
                <w:szCs w:val="24"/>
              </w:rPr>
            </w:pPr>
            <w:r w:rsidRPr="00A87B45">
              <w:rPr>
                <w:rFonts w:ascii="Arial" w:hAnsi="Arial" w:cs="Arial"/>
                <w:sz w:val="24"/>
                <w:szCs w:val="24"/>
              </w:rPr>
              <w:t>samodzielnie dociera do informacji i korzysta z różnych źródeł wiedzy.</w:t>
            </w:r>
          </w:p>
          <w:p w14:paraId="242A6CB1" w14:textId="3C2EE7BB" w:rsidR="00C2132A" w:rsidRPr="00A87B45" w:rsidRDefault="00C2132A" w:rsidP="00313C94">
            <w:pPr>
              <w:pStyle w:val="Akapitzlist"/>
              <w:numPr>
                <w:ilvl w:val="1"/>
                <w:numId w:val="19"/>
              </w:numPr>
              <w:spacing w:after="0" w:line="240" w:lineRule="auto"/>
              <w:ind w:left="323"/>
              <w:rPr>
                <w:rFonts w:ascii="Arial" w:hAnsi="Arial" w:cs="Arial"/>
                <w:sz w:val="24"/>
                <w:szCs w:val="24"/>
              </w:rPr>
            </w:pPr>
            <w:r w:rsidRPr="00A87B45">
              <w:rPr>
                <w:rFonts w:ascii="Arial" w:hAnsi="Arial" w:cs="Arial"/>
                <w:sz w:val="24"/>
                <w:szCs w:val="24"/>
              </w:rPr>
              <w:t>Planowanie własnego rozwoju i podejmowanie decyzji edukacyjno-zawodowych</w:t>
            </w:r>
            <w:r w:rsidR="00A87B45" w:rsidRPr="00A87B45">
              <w:rPr>
                <w:rFonts w:ascii="Arial" w:hAnsi="Arial" w:cs="Arial"/>
                <w:sz w:val="24"/>
                <w:szCs w:val="24"/>
              </w:rPr>
              <w:t xml:space="preserve">. </w:t>
            </w:r>
            <w:r w:rsidRPr="00A87B45">
              <w:rPr>
                <w:rFonts w:ascii="Arial" w:hAnsi="Arial" w:cs="Arial"/>
                <w:sz w:val="24"/>
                <w:szCs w:val="24"/>
              </w:rPr>
              <w:t>Uczeń:</w:t>
            </w:r>
          </w:p>
          <w:p w14:paraId="0A9876E7" w14:textId="13D855B0" w:rsidR="00C2132A" w:rsidRPr="00A87B45" w:rsidRDefault="00C2132A" w:rsidP="00313C94">
            <w:pPr>
              <w:pStyle w:val="Akapitzlist"/>
              <w:numPr>
                <w:ilvl w:val="0"/>
                <w:numId w:val="23"/>
              </w:numPr>
              <w:spacing w:after="0" w:line="240" w:lineRule="auto"/>
              <w:ind w:left="323"/>
              <w:rPr>
                <w:rFonts w:ascii="Arial" w:hAnsi="Arial" w:cs="Arial"/>
                <w:sz w:val="24"/>
                <w:szCs w:val="24"/>
              </w:rPr>
            </w:pPr>
            <w:r w:rsidRPr="00A87B45">
              <w:rPr>
                <w:rFonts w:ascii="Arial" w:hAnsi="Arial" w:cs="Arial"/>
                <w:sz w:val="24"/>
                <w:szCs w:val="24"/>
              </w:rPr>
              <w:t>opowiada o swoich planach edukacyjno-zawodowych;</w:t>
            </w:r>
          </w:p>
          <w:p w14:paraId="16164307" w14:textId="5B7C6312" w:rsidR="00C2132A" w:rsidRPr="00A87B45" w:rsidRDefault="00C2132A" w:rsidP="00313C94">
            <w:pPr>
              <w:pStyle w:val="Akapitzlist"/>
              <w:numPr>
                <w:ilvl w:val="0"/>
                <w:numId w:val="23"/>
              </w:numPr>
              <w:spacing w:after="0" w:line="240" w:lineRule="auto"/>
              <w:ind w:left="323"/>
              <w:rPr>
                <w:rFonts w:ascii="Arial" w:hAnsi="Arial" w:cs="Arial"/>
                <w:sz w:val="24"/>
                <w:szCs w:val="24"/>
              </w:rPr>
            </w:pPr>
            <w:r w:rsidRPr="00A87B45">
              <w:rPr>
                <w:rFonts w:ascii="Arial" w:hAnsi="Arial" w:cs="Arial"/>
                <w:sz w:val="24"/>
                <w:szCs w:val="24"/>
              </w:rPr>
              <w:t>planuje swoje działania lub działania grupy, wskazując szczegółowe czynności i zadania niezbędne do realizacji celu;</w:t>
            </w:r>
          </w:p>
          <w:p w14:paraId="6F16257A" w14:textId="12097EB1" w:rsidR="00C2132A" w:rsidRPr="00A87B45" w:rsidRDefault="00C2132A" w:rsidP="00313C94">
            <w:pPr>
              <w:pStyle w:val="Akapitzlist"/>
              <w:numPr>
                <w:ilvl w:val="0"/>
                <w:numId w:val="23"/>
              </w:numPr>
              <w:spacing w:after="0" w:line="240" w:lineRule="auto"/>
              <w:ind w:left="323"/>
              <w:rPr>
                <w:rFonts w:ascii="Arial" w:hAnsi="Arial" w:cs="Arial"/>
                <w:sz w:val="24"/>
                <w:szCs w:val="24"/>
              </w:rPr>
            </w:pPr>
            <w:r w:rsidRPr="00A87B45">
              <w:rPr>
                <w:rFonts w:ascii="Arial" w:hAnsi="Arial" w:cs="Arial"/>
                <w:sz w:val="24"/>
                <w:szCs w:val="24"/>
              </w:rPr>
              <w:t>próbuje samodzielnie podejmować decyzje w sprawach związanych bezpośrednio lub pośrednio z jego osobą.</w:t>
            </w:r>
          </w:p>
        </w:tc>
        <w:tc>
          <w:tcPr>
            <w:tcW w:w="2409" w:type="dxa"/>
            <w:tcBorders>
              <w:top w:val="single" w:sz="4" w:space="0" w:color="auto"/>
              <w:left w:val="single" w:sz="4" w:space="0" w:color="auto"/>
              <w:bottom w:val="single" w:sz="4" w:space="0" w:color="auto"/>
              <w:right w:val="single" w:sz="4" w:space="0" w:color="auto"/>
            </w:tcBorders>
          </w:tcPr>
          <w:p w14:paraId="3FA8B387" w14:textId="77777777" w:rsidR="00C2132A" w:rsidRPr="00744045" w:rsidRDefault="00C2132A" w:rsidP="00752809">
            <w:pPr>
              <w:spacing w:after="0" w:line="240" w:lineRule="auto"/>
              <w:rPr>
                <w:rFonts w:ascii="Arial" w:hAnsi="Arial" w:cs="Arial"/>
                <w:sz w:val="24"/>
                <w:szCs w:val="24"/>
              </w:rPr>
            </w:pPr>
            <w:r w:rsidRPr="00744045">
              <w:rPr>
                <w:rFonts w:ascii="Arial" w:hAnsi="Arial" w:cs="Arial"/>
                <w:sz w:val="24"/>
                <w:szCs w:val="24"/>
              </w:rPr>
              <w:lastRenderedPageBreak/>
              <w:t>Pedagog utrzymuje stały kontakt z poradnią psychologiczno-pedagogiczną, z pozostałymi realizatorami działań WSDZ.</w:t>
            </w:r>
          </w:p>
          <w:p w14:paraId="45FC25C6" w14:textId="77777777" w:rsidR="00C2132A" w:rsidRPr="00744045" w:rsidRDefault="00C2132A" w:rsidP="00752809">
            <w:pPr>
              <w:spacing w:after="0" w:line="240" w:lineRule="auto"/>
              <w:rPr>
                <w:rFonts w:ascii="Arial" w:hAnsi="Arial" w:cs="Arial"/>
                <w:sz w:val="24"/>
                <w:szCs w:val="24"/>
              </w:rPr>
            </w:pPr>
            <w:r w:rsidRPr="00744045">
              <w:rPr>
                <w:rFonts w:ascii="Arial" w:hAnsi="Arial" w:cs="Arial"/>
                <w:sz w:val="24"/>
                <w:szCs w:val="24"/>
              </w:rPr>
              <w:t xml:space="preserve">Doradca zawodowy współpracuje z nauczycielami w zakresie realizacji działań związanych z doradztwem. </w:t>
            </w:r>
          </w:p>
          <w:p w14:paraId="7D48E4E2" w14:textId="3A12B9D0" w:rsidR="00C2132A" w:rsidRPr="00744045" w:rsidRDefault="00C2132A" w:rsidP="00752809">
            <w:pPr>
              <w:spacing w:after="0" w:line="240" w:lineRule="auto"/>
              <w:rPr>
                <w:rFonts w:ascii="Arial" w:hAnsi="Arial" w:cs="Arial"/>
                <w:sz w:val="24"/>
                <w:szCs w:val="24"/>
              </w:rPr>
            </w:pPr>
            <w:r w:rsidRPr="00744045">
              <w:rPr>
                <w:rFonts w:ascii="Arial" w:hAnsi="Arial" w:cs="Arial"/>
                <w:sz w:val="24"/>
                <w:szCs w:val="24"/>
              </w:rPr>
              <w:t xml:space="preserve">Nauczyciele – wychowawcy włączają się w zajęcia z zakresu orientacji zawodowej, rozpoznają i </w:t>
            </w:r>
            <w:r w:rsidRPr="00744045">
              <w:rPr>
                <w:rFonts w:ascii="Arial" w:hAnsi="Arial" w:cs="Arial"/>
                <w:sz w:val="24"/>
                <w:szCs w:val="24"/>
              </w:rPr>
              <w:lastRenderedPageBreak/>
              <w:t>wspierają uzdolnienia dzieci przez cały rok szkolny.</w:t>
            </w:r>
          </w:p>
        </w:tc>
        <w:tc>
          <w:tcPr>
            <w:tcW w:w="2694" w:type="dxa"/>
            <w:tcBorders>
              <w:top w:val="single" w:sz="4" w:space="0" w:color="auto"/>
              <w:left w:val="single" w:sz="4" w:space="0" w:color="auto"/>
              <w:bottom w:val="single" w:sz="4" w:space="0" w:color="auto"/>
              <w:right w:val="single" w:sz="4" w:space="0" w:color="auto"/>
            </w:tcBorders>
          </w:tcPr>
          <w:p w14:paraId="3A90ECDC" w14:textId="77777777" w:rsidR="00C2132A" w:rsidRPr="00744045" w:rsidRDefault="00C2132A" w:rsidP="00313C94">
            <w:pPr>
              <w:numPr>
                <w:ilvl w:val="0"/>
                <w:numId w:val="24"/>
              </w:numPr>
              <w:spacing w:after="0" w:line="240" w:lineRule="auto"/>
              <w:ind w:left="322"/>
              <w:rPr>
                <w:rFonts w:ascii="Arial" w:hAnsi="Arial" w:cs="Arial"/>
                <w:sz w:val="24"/>
                <w:szCs w:val="24"/>
              </w:rPr>
            </w:pPr>
            <w:r w:rsidRPr="00744045">
              <w:rPr>
                <w:rFonts w:ascii="Arial" w:hAnsi="Arial" w:cs="Arial"/>
                <w:sz w:val="24"/>
                <w:szCs w:val="24"/>
              </w:rPr>
              <w:lastRenderedPageBreak/>
              <w:t>warsztaty z pedagogiem dla uczniów doskonalące umiejętności w zakresie komunikacji interpersonalnej, współdziałania w grupie, radzenia sobie ze stresem;</w:t>
            </w:r>
          </w:p>
          <w:p w14:paraId="64DB86B7" w14:textId="10B5E6C0" w:rsidR="00C2132A" w:rsidRPr="00CF265D" w:rsidRDefault="00C2132A" w:rsidP="00313C94">
            <w:pPr>
              <w:pStyle w:val="Akapitzlist"/>
              <w:numPr>
                <w:ilvl w:val="0"/>
                <w:numId w:val="24"/>
              </w:numPr>
              <w:spacing w:after="0" w:line="240" w:lineRule="auto"/>
              <w:ind w:left="322"/>
              <w:rPr>
                <w:rFonts w:ascii="Arial" w:hAnsi="Arial" w:cs="Arial"/>
                <w:sz w:val="24"/>
                <w:szCs w:val="24"/>
              </w:rPr>
            </w:pPr>
            <w:r w:rsidRPr="00CF265D">
              <w:rPr>
                <w:rFonts w:ascii="Arial" w:hAnsi="Arial" w:cs="Arial"/>
                <w:sz w:val="24"/>
                <w:szCs w:val="24"/>
              </w:rPr>
              <w:t>udostępnianie informacji o zawodach, szkołach;</w:t>
            </w:r>
          </w:p>
          <w:p w14:paraId="54CC0FAB" w14:textId="64B0C8B6" w:rsidR="00C2132A" w:rsidRPr="00CF265D" w:rsidRDefault="00C2132A" w:rsidP="00313C94">
            <w:pPr>
              <w:pStyle w:val="Akapitzlist"/>
              <w:numPr>
                <w:ilvl w:val="0"/>
                <w:numId w:val="24"/>
              </w:numPr>
              <w:spacing w:after="0" w:line="240" w:lineRule="auto"/>
              <w:ind w:left="322"/>
              <w:rPr>
                <w:rFonts w:ascii="Arial" w:hAnsi="Arial" w:cs="Arial"/>
                <w:sz w:val="24"/>
                <w:szCs w:val="24"/>
              </w:rPr>
            </w:pPr>
            <w:r w:rsidRPr="00CF265D">
              <w:rPr>
                <w:rFonts w:ascii="Arial" w:hAnsi="Arial" w:cs="Arial"/>
                <w:sz w:val="24"/>
                <w:szCs w:val="24"/>
              </w:rPr>
              <w:t xml:space="preserve">udzielanie indywidualnych porad uczniom w zakresie </w:t>
            </w:r>
            <w:proofErr w:type="spellStart"/>
            <w:r w:rsidRPr="00CF265D">
              <w:rPr>
                <w:rFonts w:ascii="Arial" w:hAnsi="Arial" w:cs="Arial"/>
                <w:sz w:val="24"/>
                <w:szCs w:val="24"/>
              </w:rPr>
              <w:t>zawodoznastwa</w:t>
            </w:r>
            <w:proofErr w:type="spellEnd"/>
            <w:r w:rsidRPr="00CF265D">
              <w:rPr>
                <w:rFonts w:ascii="Arial" w:hAnsi="Arial" w:cs="Arial"/>
                <w:sz w:val="24"/>
                <w:szCs w:val="24"/>
              </w:rPr>
              <w:t>;</w:t>
            </w:r>
          </w:p>
          <w:p w14:paraId="3381F042" w14:textId="3EAFD72D" w:rsidR="00C2132A" w:rsidRPr="00CF265D" w:rsidRDefault="00C2132A" w:rsidP="00313C94">
            <w:pPr>
              <w:pStyle w:val="Akapitzlist"/>
              <w:numPr>
                <w:ilvl w:val="0"/>
                <w:numId w:val="24"/>
              </w:numPr>
              <w:spacing w:after="0" w:line="240" w:lineRule="auto"/>
              <w:ind w:left="322"/>
              <w:rPr>
                <w:rFonts w:ascii="Arial" w:hAnsi="Arial" w:cs="Arial"/>
                <w:sz w:val="24"/>
                <w:szCs w:val="24"/>
              </w:rPr>
            </w:pPr>
            <w:r w:rsidRPr="00CF265D">
              <w:rPr>
                <w:rFonts w:ascii="Arial" w:hAnsi="Arial" w:cs="Arial"/>
                <w:sz w:val="24"/>
                <w:szCs w:val="24"/>
              </w:rPr>
              <w:lastRenderedPageBreak/>
              <w:t>organizowanie wycieczek;</w:t>
            </w:r>
          </w:p>
          <w:p w14:paraId="1AEAE55A" w14:textId="59E51A6B" w:rsidR="00C2132A" w:rsidRPr="00CF265D" w:rsidRDefault="00C2132A" w:rsidP="00313C94">
            <w:pPr>
              <w:pStyle w:val="Akapitzlist"/>
              <w:numPr>
                <w:ilvl w:val="0"/>
                <w:numId w:val="24"/>
              </w:numPr>
              <w:spacing w:after="0" w:line="240" w:lineRule="auto"/>
              <w:ind w:left="322"/>
              <w:rPr>
                <w:rFonts w:ascii="Arial" w:hAnsi="Arial" w:cs="Arial"/>
                <w:sz w:val="24"/>
                <w:szCs w:val="24"/>
              </w:rPr>
            </w:pPr>
            <w:r w:rsidRPr="00CF265D">
              <w:rPr>
                <w:rFonts w:ascii="Arial" w:hAnsi="Arial" w:cs="Arial"/>
                <w:sz w:val="24"/>
                <w:szCs w:val="24"/>
              </w:rPr>
              <w:t xml:space="preserve">spotkania z przedstawicielami różnych zawodów </w:t>
            </w:r>
          </w:p>
          <w:p w14:paraId="40B6D554" w14:textId="6D10D6F0" w:rsidR="00C2132A" w:rsidRPr="00744045" w:rsidRDefault="00C2132A" w:rsidP="00313C94">
            <w:pPr>
              <w:pStyle w:val="Akapitzlist"/>
              <w:numPr>
                <w:ilvl w:val="0"/>
                <w:numId w:val="24"/>
              </w:numPr>
              <w:spacing w:after="0" w:line="240" w:lineRule="auto"/>
              <w:ind w:left="322"/>
              <w:rPr>
                <w:rFonts w:ascii="Arial" w:hAnsi="Arial" w:cs="Arial"/>
                <w:sz w:val="24"/>
                <w:szCs w:val="24"/>
              </w:rPr>
            </w:pPr>
            <w:r w:rsidRPr="00CF265D">
              <w:rPr>
                <w:rFonts w:ascii="Arial" w:hAnsi="Arial" w:cs="Arial"/>
                <w:sz w:val="24"/>
                <w:szCs w:val="24"/>
              </w:rPr>
              <w:t>grupowe zajęcia z doradcą zawodowym.</w:t>
            </w:r>
          </w:p>
        </w:tc>
      </w:tr>
    </w:tbl>
    <w:p w14:paraId="292CADF4" w14:textId="77777777" w:rsidR="00752809" w:rsidRDefault="00752809"/>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55"/>
        <w:gridCol w:w="3119"/>
        <w:gridCol w:w="3544"/>
        <w:gridCol w:w="2409"/>
        <w:gridCol w:w="2694"/>
      </w:tblGrid>
      <w:tr w:rsidR="0006770F" w:rsidRPr="00744045" w14:paraId="386988D0" w14:textId="77777777" w:rsidTr="0006770F">
        <w:trPr>
          <w:trHeight w:val="613"/>
        </w:trPr>
        <w:tc>
          <w:tcPr>
            <w:tcW w:w="13921" w:type="dxa"/>
            <w:gridSpan w:val="5"/>
            <w:tcBorders>
              <w:top w:val="single" w:sz="4" w:space="0" w:color="auto"/>
              <w:left w:val="single" w:sz="4" w:space="0" w:color="auto"/>
              <w:bottom w:val="single" w:sz="4" w:space="0" w:color="auto"/>
              <w:right w:val="single" w:sz="4" w:space="0" w:color="auto"/>
            </w:tcBorders>
          </w:tcPr>
          <w:p w14:paraId="6169F1AE" w14:textId="75987006" w:rsidR="0006770F" w:rsidRPr="0006770F" w:rsidRDefault="0006770F" w:rsidP="0006770F">
            <w:pPr>
              <w:pStyle w:val="Nagwek3"/>
              <w:rPr>
                <w:rFonts w:ascii="Arial" w:hAnsi="Arial" w:cs="Arial"/>
                <w:b/>
              </w:rPr>
            </w:pPr>
            <w:r w:rsidRPr="0006770F">
              <w:rPr>
                <w:rFonts w:ascii="Arial" w:hAnsi="Arial" w:cs="Arial"/>
                <w:b/>
                <w:color w:val="auto"/>
              </w:rPr>
              <w:t>Klasy VII-VIII</w:t>
            </w:r>
          </w:p>
        </w:tc>
      </w:tr>
      <w:tr w:rsidR="0006770F" w:rsidRPr="00744045" w14:paraId="5FCFAB90" w14:textId="77777777" w:rsidTr="0006770F">
        <w:tc>
          <w:tcPr>
            <w:tcW w:w="2155" w:type="dxa"/>
            <w:tcBorders>
              <w:top w:val="single" w:sz="4" w:space="0" w:color="auto"/>
              <w:left w:val="single" w:sz="4" w:space="0" w:color="auto"/>
              <w:bottom w:val="single" w:sz="4" w:space="0" w:color="auto"/>
              <w:right w:val="single" w:sz="4" w:space="0" w:color="auto"/>
            </w:tcBorders>
          </w:tcPr>
          <w:p w14:paraId="65C89FF3" w14:textId="052AFB9D" w:rsidR="0006770F" w:rsidRPr="00744045" w:rsidRDefault="0006770F" w:rsidP="00752809">
            <w:pPr>
              <w:spacing w:after="0" w:line="240" w:lineRule="auto"/>
              <w:rPr>
                <w:rFonts w:ascii="Arial" w:hAnsi="Arial" w:cs="Arial"/>
                <w:sz w:val="24"/>
                <w:szCs w:val="24"/>
              </w:rPr>
            </w:pPr>
            <w:r w:rsidRPr="00752809">
              <w:rPr>
                <w:rFonts w:ascii="Arial" w:hAnsi="Arial" w:cs="Arial"/>
                <w:sz w:val="24"/>
                <w:szCs w:val="24"/>
              </w:rPr>
              <w:t>Cele orientacji zawodowej i doradztwa zawodowego</w:t>
            </w:r>
          </w:p>
        </w:tc>
        <w:tc>
          <w:tcPr>
            <w:tcW w:w="3119" w:type="dxa"/>
            <w:tcBorders>
              <w:top w:val="single" w:sz="4" w:space="0" w:color="auto"/>
              <w:left w:val="single" w:sz="4" w:space="0" w:color="auto"/>
              <w:bottom w:val="single" w:sz="4" w:space="0" w:color="auto"/>
              <w:right w:val="single" w:sz="4" w:space="0" w:color="auto"/>
            </w:tcBorders>
          </w:tcPr>
          <w:p w14:paraId="5CAD2337" w14:textId="5D0361F1" w:rsidR="0006770F" w:rsidRPr="00744045" w:rsidRDefault="0006770F" w:rsidP="00752809">
            <w:pPr>
              <w:spacing w:after="0" w:line="240" w:lineRule="auto"/>
              <w:rPr>
                <w:rFonts w:ascii="Arial" w:hAnsi="Arial" w:cs="Arial"/>
                <w:sz w:val="24"/>
                <w:szCs w:val="24"/>
              </w:rPr>
            </w:pPr>
            <w:r w:rsidRPr="00752809">
              <w:rPr>
                <w:rFonts w:ascii="Arial" w:hAnsi="Arial" w:cs="Arial"/>
                <w:sz w:val="24"/>
                <w:szCs w:val="24"/>
              </w:rPr>
              <w:t>Działania związane z realizacją orientacji zawodowej i doradztwa zawodowego skierowana do uczniów</w:t>
            </w:r>
          </w:p>
        </w:tc>
        <w:tc>
          <w:tcPr>
            <w:tcW w:w="3544" w:type="dxa"/>
            <w:tcBorders>
              <w:top w:val="single" w:sz="4" w:space="0" w:color="auto"/>
              <w:left w:val="single" w:sz="4" w:space="0" w:color="auto"/>
              <w:bottom w:val="single" w:sz="4" w:space="0" w:color="auto"/>
              <w:right w:val="single" w:sz="4" w:space="0" w:color="auto"/>
            </w:tcBorders>
          </w:tcPr>
          <w:p w14:paraId="792CCB12" w14:textId="65D14552" w:rsidR="0006770F" w:rsidRPr="00744045" w:rsidRDefault="0006770F" w:rsidP="00752809">
            <w:pPr>
              <w:spacing w:after="0" w:line="240" w:lineRule="auto"/>
              <w:rPr>
                <w:rFonts w:ascii="Arial" w:hAnsi="Arial" w:cs="Arial"/>
                <w:sz w:val="24"/>
                <w:szCs w:val="24"/>
              </w:rPr>
            </w:pPr>
            <w:r w:rsidRPr="00752809">
              <w:rPr>
                <w:rFonts w:ascii="Arial" w:hAnsi="Arial" w:cs="Arial"/>
                <w:sz w:val="24"/>
                <w:szCs w:val="24"/>
              </w:rPr>
              <w:t>Tematyka działań – realizowane poszczególne treści programowe</w:t>
            </w:r>
          </w:p>
        </w:tc>
        <w:tc>
          <w:tcPr>
            <w:tcW w:w="2409" w:type="dxa"/>
            <w:tcBorders>
              <w:top w:val="single" w:sz="4" w:space="0" w:color="auto"/>
              <w:left w:val="single" w:sz="4" w:space="0" w:color="auto"/>
              <w:bottom w:val="single" w:sz="4" w:space="0" w:color="auto"/>
              <w:right w:val="single" w:sz="4" w:space="0" w:color="auto"/>
            </w:tcBorders>
          </w:tcPr>
          <w:p w14:paraId="285D54C6" w14:textId="77777777" w:rsidR="0006770F" w:rsidRPr="00752809" w:rsidRDefault="0006770F" w:rsidP="00752809">
            <w:pPr>
              <w:spacing w:after="0" w:line="240" w:lineRule="auto"/>
              <w:rPr>
                <w:rFonts w:ascii="Arial" w:hAnsi="Arial" w:cs="Arial"/>
                <w:sz w:val="24"/>
                <w:szCs w:val="24"/>
              </w:rPr>
            </w:pPr>
            <w:r w:rsidRPr="00752809">
              <w:rPr>
                <w:rFonts w:ascii="Arial" w:hAnsi="Arial" w:cs="Arial"/>
                <w:sz w:val="24"/>
                <w:szCs w:val="24"/>
              </w:rPr>
              <w:t>Termin realizacji</w:t>
            </w:r>
          </w:p>
          <w:p w14:paraId="4677666D" w14:textId="1F89FEAE" w:rsidR="0006770F" w:rsidRPr="00744045" w:rsidRDefault="0006770F" w:rsidP="00752809">
            <w:pPr>
              <w:spacing w:after="0" w:line="240" w:lineRule="auto"/>
              <w:rPr>
                <w:rFonts w:ascii="Arial" w:hAnsi="Arial" w:cs="Arial"/>
                <w:sz w:val="24"/>
                <w:szCs w:val="24"/>
              </w:rPr>
            </w:pPr>
            <w:r w:rsidRPr="00752809">
              <w:rPr>
                <w:rFonts w:ascii="Arial" w:hAnsi="Arial" w:cs="Arial"/>
                <w:sz w:val="24"/>
                <w:szCs w:val="24"/>
              </w:rPr>
              <w:t>Osoby odpowiedzialne</w:t>
            </w:r>
          </w:p>
        </w:tc>
        <w:tc>
          <w:tcPr>
            <w:tcW w:w="2694" w:type="dxa"/>
            <w:tcBorders>
              <w:top w:val="single" w:sz="4" w:space="0" w:color="auto"/>
              <w:left w:val="single" w:sz="4" w:space="0" w:color="auto"/>
              <w:bottom w:val="single" w:sz="4" w:space="0" w:color="auto"/>
              <w:right w:val="single" w:sz="4" w:space="0" w:color="auto"/>
            </w:tcBorders>
          </w:tcPr>
          <w:p w14:paraId="6DA14B39" w14:textId="0BFC2F62" w:rsidR="0006770F" w:rsidRPr="00744045" w:rsidRDefault="0006770F" w:rsidP="00752809">
            <w:pPr>
              <w:spacing w:after="0" w:line="240" w:lineRule="auto"/>
              <w:rPr>
                <w:rFonts w:ascii="Arial" w:hAnsi="Arial" w:cs="Arial"/>
                <w:sz w:val="24"/>
                <w:szCs w:val="24"/>
              </w:rPr>
            </w:pPr>
            <w:r w:rsidRPr="00752809">
              <w:rPr>
                <w:rFonts w:ascii="Arial" w:hAnsi="Arial" w:cs="Arial"/>
                <w:sz w:val="24"/>
                <w:szCs w:val="24"/>
              </w:rPr>
              <w:t>Metody i formy realizacji działań</w:t>
            </w:r>
          </w:p>
        </w:tc>
      </w:tr>
      <w:tr w:rsidR="0006770F" w:rsidRPr="00744045" w14:paraId="30F00975" w14:textId="77777777" w:rsidTr="0006770F">
        <w:tc>
          <w:tcPr>
            <w:tcW w:w="2155" w:type="dxa"/>
            <w:tcBorders>
              <w:top w:val="single" w:sz="4" w:space="0" w:color="auto"/>
              <w:left w:val="single" w:sz="4" w:space="0" w:color="auto"/>
              <w:bottom w:val="single" w:sz="4" w:space="0" w:color="auto"/>
              <w:right w:val="single" w:sz="4" w:space="0" w:color="auto"/>
            </w:tcBorders>
            <w:hideMark/>
          </w:tcPr>
          <w:p w14:paraId="0F6A1312" w14:textId="77777777" w:rsidR="0006770F" w:rsidRPr="00744045" w:rsidRDefault="0006770F" w:rsidP="00752809">
            <w:pPr>
              <w:spacing w:after="0" w:line="240" w:lineRule="auto"/>
              <w:rPr>
                <w:rFonts w:ascii="Arial" w:hAnsi="Arial" w:cs="Arial"/>
                <w:sz w:val="24"/>
                <w:szCs w:val="24"/>
              </w:rPr>
            </w:pPr>
            <w:r w:rsidRPr="00744045">
              <w:rPr>
                <w:rFonts w:ascii="Arial" w:hAnsi="Arial" w:cs="Arial"/>
                <w:sz w:val="24"/>
                <w:szCs w:val="24"/>
              </w:rPr>
              <w:lastRenderedPageBreak/>
              <w:t>przygotowanie uczniów do odpowiedzialnego planowania kariery i podejmowania przy wsparciu doradczym decyzji edukacyjnych i zawodowych uwzględniających znajomość własnych zasobów oraz informacje na temat rynku pracy i systemu edukacji</w:t>
            </w:r>
          </w:p>
        </w:tc>
        <w:tc>
          <w:tcPr>
            <w:tcW w:w="3119" w:type="dxa"/>
            <w:tcBorders>
              <w:top w:val="single" w:sz="4" w:space="0" w:color="auto"/>
              <w:left w:val="single" w:sz="4" w:space="0" w:color="auto"/>
              <w:bottom w:val="single" w:sz="4" w:space="0" w:color="auto"/>
              <w:right w:val="single" w:sz="4" w:space="0" w:color="auto"/>
            </w:tcBorders>
            <w:hideMark/>
          </w:tcPr>
          <w:p w14:paraId="736A4046" w14:textId="3CE9D8AB"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określanie mocnych stron, predyspozycji, zainteresowań i uzdolnień uczniów;</w:t>
            </w:r>
          </w:p>
          <w:p w14:paraId="4E30BA1C" w14:textId="7BB1555D"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diagnozowanie zapotrzebowania uczniów, rodziców i nauczycieli na działania związane z doradztwem zawodowym;</w:t>
            </w:r>
          </w:p>
          <w:p w14:paraId="3E60A79A" w14:textId="0BFB0D23"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konsultacje indywidualne z uczniami i rodzicami – pomoc uczniom w planowaniu kształcenia i kariery zawodowej;</w:t>
            </w:r>
          </w:p>
          <w:p w14:paraId="1D0A9A36" w14:textId="0D63476A"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organizowanie współpracy z otoczeniem społeczno-gospodarczym szkoły, podnoszącej efektywność prowadzonych działań związanych z doradztwem;</w:t>
            </w:r>
          </w:p>
          <w:p w14:paraId="3ACAC63C" w14:textId="26E81A1F"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 xml:space="preserve">realizacja zajęć z zakresu doradztwa zawodowego – grupowe zajęcia z doradcą i wynikające z ramowego planu nauczania, zajęcia </w:t>
            </w:r>
            <w:r w:rsidRPr="00B86EAA">
              <w:rPr>
                <w:rFonts w:ascii="Arial" w:hAnsi="Arial" w:cs="Arial"/>
                <w:sz w:val="24"/>
                <w:szCs w:val="24"/>
              </w:rPr>
              <w:lastRenderedPageBreak/>
              <w:t>związane z wyborem kierunku kształcenia i zawodu z uczniami;</w:t>
            </w:r>
          </w:p>
          <w:p w14:paraId="1023C39E" w14:textId="7528CE50"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organizowanie wspomagania realizacji działań z zakresu orientacji zawodowej i doradztwa zawodowego;</w:t>
            </w:r>
          </w:p>
          <w:p w14:paraId="47143361" w14:textId="3514295C"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współpraca z rodzicami w zakresie planowania ścieżki kariery edukacyjno-zawodowej ucznia;</w:t>
            </w:r>
          </w:p>
          <w:p w14:paraId="6D03E5CE" w14:textId="70D11B10"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organizowanie szkolnych targów edukacyjnych, festiwalu zawodów;</w:t>
            </w:r>
          </w:p>
          <w:p w14:paraId="4993FA4F" w14:textId="2F7CDFAF"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pomaganie uczniom w przygotowaniu teczek, portfolio;</w:t>
            </w:r>
          </w:p>
          <w:p w14:paraId="4CF686E2" w14:textId="2703C705"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prowadzenie kół zainteresowań;</w:t>
            </w:r>
          </w:p>
          <w:p w14:paraId="28A1724E" w14:textId="2A908DE6"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organizowanie spotkań z przedstawicielami instytucji rynku pracy;</w:t>
            </w:r>
          </w:p>
          <w:p w14:paraId="54AAEAE2" w14:textId="78336FC8"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informowanie o ofercie kształcenia w szkołach programowo wyższych, o wydarzeniach takich jak targi edukacyjne;</w:t>
            </w:r>
          </w:p>
          <w:p w14:paraId="3C01C40E" w14:textId="6039AB28"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lastRenderedPageBreak/>
              <w:t xml:space="preserve">organizowanie wycieczek </w:t>
            </w:r>
            <w:proofErr w:type="spellStart"/>
            <w:r w:rsidRPr="00B86EAA">
              <w:rPr>
                <w:rFonts w:ascii="Arial" w:hAnsi="Arial" w:cs="Arial"/>
                <w:sz w:val="24"/>
                <w:szCs w:val="24"/>
              </w:rPr>
              <w:t>zawodoznawczych</w:t>
            </w:r>
            <w:proofErr w:type="spellEnd"/>
            <w:r w:rsidRPr="00B86EAA">
              <w:rPr>
                <w:rFonts w:ascii="Arial" w:hAnsi="Arial" w:cs="Arial"/>
                <w:sz w:val="24"/>
                <w:szCs w:val="24"/>
              </w:rPr>
              <w:t>;</w:t>
            </w:r>
          </w:p>
          <w:p w14:paraId="2ACB32C4" w14:textId="4B4D6CB9"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 xml:space="preserve">umożliwienie dostępu do informacji edukacyjno-zawodowych poprzez strony internetowe, Facebook, tablice informacyjne, </w:t>
            </w:r>
          </w:p>
          <w:p w14:paraId="50674F56" w14:textId="12EC0676"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udział w projektach edukacyjnych tematycznie powiązanych z orientacją zawodową oraz doradztwem zawodowym;</w:t>
            </w:r>
          </w:p>
          <w:p w14:paraId="265B70AF" w14:textId="147D4DF6" w:rsidR="0006770F" w:rsidRPr="00B86EAA" w:rsidRDefault="0006770F" w:rsidP="00B86EAA">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 xml:space="preserve">organizowanie imprez o charakterze </w:t>
            </w:r>
            <w:proofErr w:type="spellStart"/>
            <w:r w:rsidRPr="00B86EAA">
              <w:rPr>
                <w:rFonts w:ascii="Arial" w:hAnsi="Arial" w:cs="Arial"/>
                <w:sz w:val="24"/>
                <w:szCs w:val="24"/>
              </w:rPr>
              <w:t>zawodoznawczym</w:t>
            </w:r>
            <w:proofErr w:type="spellEnd"/>
            <w:r w:rsidRPr="00B86EAA">
              <w:rPr>
                <w:rFonts w:ascii="Arial" w:hAnsi="Arial" w:cs="Arial"/>
                <w:sz w:val="24"/>
                <w:szCs w:val="24"/>
              </w:rPr>
              <w:t>, np. konkursów, prezentacji zawodów,</w:t>
            </w:r>
          </w:p>
          <w:p w14:paraId="749A8AC9" w14:textId="77777777" w:rsidR="00913582" w:rsidRDefault="0006770F" w:rsidP="00913582">
            <w:pPr>
              <w:pStyle w:val="Akapitzlist"/>
              <w:numPr>
                <w:ilvl w:val="0"/>
                <w:numId w:val="31"/>
              </w:numPr>
              <w:spacing w:after="0" w:line="240" w:lineRule="auto"/>
              <w:ind w:left="318"/>
              <w:rPr>
                <w:rFonts w:ascii="Arial" w:hAnsi="Arial" w:cs="Arial"/>
                <w:sz w:val="24"/>
                <w:szCs w:val="24"/>
              </w:rPr>
            </w:pPr>
            <w:r w:rsidRPr="00B86EAA">
              <w:rPr>
                <w:rFonts w:ascii="Arial" w:hAnsi="Arial" w:cs="Arial"/>
                <w:sz w:val="24"/>
                <w:szCs w:val="24"/>
              </w:rPr>
              <w:t>współpraca z innymi szkołami ( np. targi szkół, spotkania z uczniami, dni otwarte),</w:t>
            </w:r>
          </w:p>
          <w:p w14:paraId="703D5D7C" w14:textId="789A4624" w:rsidR="0006770F" w:rsidRPr="00913582" w:rsidRDefault="0006770F" w:rsidP="00913582">
            <w:pPr>
              <w:pStyle w:val="Akapitzlist"/>
              <w:numPr>
                <w:ilvl w:val="0"/>
                <w:numId w:val="31"/>
              </w:numPr>
              <w:spacing w:after="0" w:line="240" w:lineRule="auto"/>
              <w:ind w:left="318"/>
              <w:rPr>
                <w:rFonts w:ascii="Arial" w:hAnsi="Arial" w:cs="Arial"/>
                <w:sz w:val="24"/>
                <w:szCs w:val="24"/>
              </w:rPr>
            </w:pPr>
            <w:r w:rsidRPr="00913582">
              <w:rPr>
                <w:rFonts w:ascii="Arial" w:hAnsi="Arial" w:cs="Arial"/>
                <w:sz w:val="24"/>
                <w:szCs w:val="24"/>
              </w:rPr>
              <w:t xml:space="preserve">umożliwienie poznania i współdziałania z organizacjami pozarządowymi, np. w formie wolontariatu (w kontekście poznawania </w:t>
            </w:r>
            <w:r w:rsidRPr="00913582">
              <w:rPr>
                <w:rFonts w:ascii="Arial" w:hAnsi="Arial" w:cs="Arial"/>
                <w:sz w:val="24"/>
                <w:szCs w:val="24"/>
              </w:rPr>
              <w:lastRenderedPageBreak/>
              <w:t>różnych zawodów i dziedzin, jakimi zajmują się inni), spotkania z ciekawymi ludźmi z różnych sektorów, np. bezpieczeństwa i ratownictwa.</w:t>
            </w:r>
          </w:p>
        </w:tc>
        <w:tc>
          <w:tcPr>
            <w:tcW w:w="3544" w:type="dxa"/>
            <w:tcBorders>
              <w:top w:val="single" w:sz="4" w:space="0" w:color="auto"/>
              <w:left w:val="single" w:sz="4" w:space="0" w:color="auto"/>
              <w:bottom w:val="single" w:sz="4" w:space="0" w:color="auto"/>
              <w:right w:val="single" w:sz="4" w:space="0" w:color="auto"/>
            </w:tcBorders>
            <w:hideMark/>
          </w:tcPr>
          <w:p w14:paraId="7539FDCB" w14:textId="1034AFF8" w:rsidR="0006770F" w:rsidRPr="00CF265D" w:rsidRDefault="0006770F" w:rsidP="00313C94">
            <w:pPr>
              <w:pStyle w:val="Akapitzlist"/>
              <w:numPr>
                <w:ilvl w:val="1"/>
                <w:numId w:val="13"/>
              </w:numPr>
              <w:spacing w:after="0" w:line="240" w:lineRule="auto"/>
              <w:ind w:left="323"/>
              <w:rPr>
                <w:rFonts w:ascii="Arial" w:hAnsi="Arial" w:cs="Arial"/>
                <w:sz w:val="24"/>
                <w:szCs w:val="24"/>
              </w:rPr>
            </w:pPr>
            <w:r w:rsidRPr="00CF265D">
              <w:rPr>
                <w:rFonts w:ascii="Arial" w:hAnsi="Arial" w:cs="Arial"/>
                <w:sz w:val="24"/>
                <w:szCs w:val="24"/>
              </w:rPr>
              <w:lastRenderedPageBreak/>
              <w:t>Poznawanie własnych zasobów</w:t>
            </w:r>
            <w:r w:rsidR="00CF265D" w:rsidRPr="00CF265D">
              <w:rPr>
                <w:rFonts w:ascii="Arial" w:hAnsi="Arial" w:cs="Arial"/>
                <w:sz w:val="24"/>
                <w:szCs w:val="24"/>
              </w:rPr>
              <w:t xml:space="preserve">. </w:t>
            </w:r>
            <w:r w:rsidRPr="00CF265D">
              <w:rPr>
                <w:rFonts w:ascii="Arial" w:hAnsi="Arial" w:cs="Arial"/>
                <w:sz w:val="24"/>
                <w:szCs w:val="24"/>
              </w:rPr>
              <w:t>Uczeń:</w:t>
            </w:r>
          </w:p>
          <w:p w14:paraId="4CCA3BC6" w14:textId="578D6550" w:rsidR="0006770F" w:rsidRPr="00CF265D" w:rsidRDefault="0006770F" w:rsidP="00313C94">
            <w:pPr>
              <w:pStyle w:val="Akapitzlist"/>
              <w:numPr>
                <w:ilvl w:val="0"/>
                <w:numId w:val="26"/>
              </w:numPr>
              <w:spacing w:after="0" w:line="240" w:lineRule="auto"/>
              <w:ind w:left="323"/>
              <w:rPr>
                <w:rFonts w:ascii="Arial" w:hAnsi="Arial" w:cs="Arial"/>
                <w:sz w:val="24"/>
                <w:szCs w:val="24"/>
              </w:rPr>
            </w:pPr>
            <w:r w:rsidRPr="00CF265D">
              <w:rPr>
                <w:rFonts w:ascii="Arial" w:hAnsi="Arial" w:cs="Arial"/>
                <w:sz w:val="24"/>
                <w:szCs w:val="24"/>
              </w:rPr>
              <w:t>określa wpływ stanu zdrowia na wykonywanie zadań zawodowych;</w:t>
            </w:r>
          </w:p>
          <w:p w14:paraId="0563EB7B" w14:textId="01D6FFBE" w:rsidR="0006770F" w:rsidRPr="00CF265D" w:rsidRDefault="0006770F" w:rsidP="00313C94">
            <w:pPr>
              <w:pStyle w:val="Akapitzlist"/>
              <w:numPr>
                <w:ilvl w:val="0"/>
                <w:numId w:val="26"/>
              </w:numPr>
              <w:spacing w:after="0" w:line="240" w:lineRule="auto"/>
              <w:ind w:left="323"/>
              <w:rPr>
                <w:rFonts w:ascii="Arial" w:hAnsi="Arial" w:cs="Arial"/>
                <w:sz w:val="24"/>
                <w:szCs w:val="24"/>
              </w:rPr>
            </w:pPr>
            <w:r w:rsidRPr="00CF265D">
              <w:rPr>
                <w:rFonts w:ascii="Arial" w:hAnsi="Arial" w:cs="Arial"/>
                <w:sz w:val="24"/>
                <w:szCs w:val="24"/>
              </w:rPr>
              <w:t>rozpoznaje własne zasoby (zainteresowania, zdolności, uzdolnienia, kompetencje, predyspozycje zawodowe);</w:t>
            </w:r>
          </w:p>
          <w:p w14:paraId="654D8B46" w14:textId="17E3FACF" w:rsidR="0006770F" w:rsidRPr="00CF265D" w:rsidRDefault="0006770F" w:rsidP="00313C94">
            <w:pPr>
              <w:pStyle w:val="Akapitzlist"/>
              <w:numPr>
                <w:ilvl w:val="0"/>
                <w:numId w:val="26"/>
              </w:numPr>
              <w:spacing w:after="0" w:line="240" w:lineRule="auto"/>
              <w:ind w:left="323"/>
              <w:rPr>
                <w:rFonts w:ascii="Arial" w:hAnsi="Arial" w:cs="Arial"/>
                <w:sz w:val="24"/>
                <w:szCs w:val="24"/>
              </w:rPr>
            </w:pPr>
            <w:r w:rsidRPr="00CF265D">
              <w:rPr>
                <w:rFonts w:ascii="Arial" w:hAnsi="Arial" w:cs="Arial"/>
                <w:sz w:val="24"/>
                <w:szCs w:val="24"/>
              </w:rPr>
              <w:t>dokonuje syntezy przydatnych w planowaniu ścieżki edukacyjno-zawodowej informacji o sobie wynikających z autoanalizy, ocen innych osób oraz innych źródeł;</w:t>
            </w:r>
          </w:p>
          <w:p w14:paraId="6AE4E21B" w14:textId="4D6085CF" w:rsidR="0006770F" w:rsidRPr="00CF265D" w:rsidRDefault="0006770F" w:rsidP="00313C94">
            <w:pPr>
              <w:pStyle w:val="Akapitzlist"/>
              <w:numPr>
                <w:ilvl w:val="0"/>
                <w:numId w:val="26"/>
              </w:numPr>
              <w:spacing w:after="0" w:line="240" w:lineRule="auto"/>
              <w:ind w:left="323"/>
              <w:rPr>
                <w:rFonts w:ascii="Arial" w:hAnsi="Arial" w:cs="Arial"/>
                <w:sz w:val="24"/>
                <w:szCs w:val="24"/>
              </w:rPr>
            </w:pPr>
            <w:r w:rsidRPr="00CF265D">
              <w:rPr>
                <w:rFonts w:ascii="Arial" w:hAnsi="Arial" w:cs="Arial"/>
                <w:sz w:val="24"/>
                <w:szCs w:val="24"/>
              </w:rPr>
              <w:t>rozpoznaje własne ograniczenia jako wyzwania w odniesieniu do planów edukacyjno-zawodowych;</w:t>
            </w:r>
          </w:p>
          <w:p w14:paraId="69C3124D" w14:textId="10A2A916" w:rsidR="0006770F" w:rsidRPr="00CF265D" w:rsidRDefault="0006770F" w:rsidP="00313C94">
            <w:pPr>
              <w:pStyle w:val="Akapitzlist"/>
              <w:numPr>
                <w:ilvl w:val="0"/>
                <w:numId w:val="26"/>
              </w:numPr>
              <w:spacing w:after="0" w:line="240" w:lineRule="auto"/>
              <w:ind w:left="323"/>
              <w:rPr>
                <w:rFonts w:ascii="Arial" w:hAnsi="Arial" w:cs="Arial"/>
                <w:sz w:val="24"/>
                <w:szCs w:val="24"/>
              </w:rPr>
            </w:pPr>
            <w:r w:rsidRPr="00CF265D">
              <w:rPr>
                <w:rFonts w:ascii="Arial" w:hAnsi="Arial" w:cs="Arial"/>
                <w:sz w:val="24"/>
                <w:szCs w:val="24"/>
              </w:rPr>
              <w:t>rozpoznaje swoje możliwości i ograniczenia w zakresie wykonywania zadań zawodowych i uwzględnia je w planowaniu ścieżki edukacyjno-zawodowej;</w:t>
            </w:r>
          </w:p>
          <w:p w14:paraId="7BA214C5" w14:textId="0F376BDD" w:rsidR="0006770F" w:rsidRPr="00CF265D" w:rsidRDefault="0006770F" w:rsidP="00313C94">
            <w:pPr>
              <w:pStyle w:val="Akapitzlist"/>
              <w:numPr>
                <w:ilvl w:val="0"/>
                <w:numId w:val="26"/>
              </w:numPr>
              <w:spacing w:after="0" w:line="240" w:lineRule="auto"/>
              <w:ind w:left="323"/>
              <w:rPr>
                <w:rFonts w:ascii="Arial" w:hAnsi="Arial" w:cs="Arial"/>
                <w:sz w:val="24"/>
                <w:szCs w:val="24"/>
              </w:rPr>
            </w:pPr>
            <w:r w:rsidRPr="00CF265D">
              <w:rPr>
                <w:rFonts w:ascii="Arial" w:hAnsi="Arial" w:cs="Arial"/>
                <w:sz w:val="24"/>
                <w:szCs w:val="24"/>
              </w:rPr>
              <w:t>określa aspiracje i potrzeby w zakresie własnego rozwoju i możliwe sposoby ich realizacji;</w:t>
            </w:r>
          </w:p>
          <w:p w14:paraId="1403D2FD" w14:textId="77FC6F7E" w:rsidR="0006770F" w:rsidRPr="00CF265D" w:rsidRDefault="0006770F" w:rsidP="00313C94">
            <w:pPr>
              <w:pStyle w:val="Akapitzlist"/>
              <w:numPr>
                <w:ilvl w:val="0"/>
                <w:numId w:val="26"/>
              </w:numPr>
              <w:spacing w:after="0" w:line="240" w:lineRule="auto"/>
              <w:ind w:left="323"/>
              <w:rPr>
                <w:rFonts w:ascii="Arial" w:hAnsi="Arial" w:cs="Arial"/>
                <w:sz w:val="24"/>
                <w:szCs w:val="24"/>
              </w:rPr>
            </w:pPr>
            <w:r w:rsidRPr="00CF265D">
              <w:rPr>
                <w:rFonts w:ascii="Arial" w:hAnsi="Arial" w:cs="Arial"/>
                <w:sz w:val="24"/>
                <w:szCs w:val="24"/>
              </w:rPr>
              <w:lastRenderedPageBreak/>
              <w:t>określa własną hierarchię wartości i potrzeb.</w:t>
            </w:r>
          </w:p>
          <w:p w14:paraId="379A09D8" w14:textId="65A5CDAA" w:rsidR="0006770F" w:rsidRPr="00CF265D" w:rsidRDefault="0006770F" w:rsidP="00313C94">
            <w:pPr>
              <w:pStyle w:val="Akapitzlist"/>
              <w:numPr>
                <w:ilvl w:val="1"/>
                <w:numId w:val="13"/>
              </w:numPr>
              <w:spacing w:after="0" w:line="240" w:lineRule="auto"/>
              <w:ind w:left="323"/>
              <w:rPr>
                <w:rFonts w:ascii="Arial" w:hAnsi="Arial" w:cs="Arial"/>
                <w:sz w:val="24"/>
                <w:szCs w:val="24"/>
              </w:rPr>
            </w:pPr>
            <w:r w:rsidRPr="00CF265D">
              <w:rPr>
                <w:rFonts w:ascii="Arial" w:hAnsi="Arial" w:cs="Arial"/>
                <w:sz w:val="24"/>
                <w:szCs w:val="24"/>
              </w:rPr>
              <w:t>Świat zawodów i rynek pracy</w:t>
            </w:r>
            <w:r w:rsidR="00CF265D" w:rsidRPr="00CF265D">
              <w:rPr>
                <w:rFonts w:ascii="Arial" w:hAnsi="Arial" w:cs="Arial"/>
                <w:sz w:val="24"/>
                <w:szCs w:val="24"/>
              </w:rPr>
              <w:t xml:space="preserve">. </w:t>
            </w:r>
            <w:r w:rsidRPr="00CF265D">
              <w:rPr>
                <w:rFonts w:ascii="Arial" w:hAnsi="Arial" w:cs="Arial"/>
                <w:sz w:val="24"/>
                <w:szCs w:val="24"/>
              </w:rPr>
              <w:t>Uczeń:</w:t>
            </w:r>
          </w:p>
          <w:p w14:paraId="2B787152" w14:textId="783B0B3F"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wyszukuje i analizuje informacje na temat zawodów oraz charakteryzuje wybrane zawody, uwzględniając kwalifikacje wyodrębnione w zawodach oraz możliwości ich uzyskiwania;</w:t>
            </w:r>
          </w:p>
          <w:p w14:paraId="46A02610" w14:textId="1F8EE3FB"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porównuje własne zasoby i preferencje z wymaganiami rynku pracy i oczekiwaniami pracodawców;</w:t>
            </w:r>
          </w:p>
          <w:p w14:paraId="08E11466" w14:textId="0B0821AA"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wyjaśnia zjawiska i trendy zachodzące na współczesnym rynku pracy, z uwzględnieniem regionalnego i lokalnego rynku pracy;</w:t>
            </w:r>
          </w:p>
          <w:p w14:paraId="3DD845B3" w14:textId="2E9601D7"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uzasadnia znaczenie pracy w życiu człowieka;</w:t>
            </w:r>
          </w:p>
          <w:p w14:paraId="2CF6CA28" w14:textId="1CD106F9"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analizuje znaczenie i możliwości doświadczania pracy;</w:t>
            </w:r>
          </w:p>
          <w:p w14:paraId="12B62A1D" w14:textId="2CF6B87F"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wskazuje wartości związane z pracą i etyką zawodową;</w:t>
            </w:r>
          </w:p>
          <w:p w14:paraId="717A5C3F" w14:textId="3A694638"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dokonuje autoprezentacji</w:t>
            </w:r>
          </w:p>
          <w:p w14:paraId="7E31C230" w14:textId="31ABFB25" w:rsidR="0006770F" w:rsidRPr="00CF265D" w:rsidRDefault="0006770F" w:rsidP="00313C94">
            <w:pPr>
              <w:pStyle w:val="Akapitzlist"/>
              <w:numPr>
                <w:ilvl w:val="0"/>
                <w:numId w:val="27"/>
              </w:numPr>
              <w:spacing w:after="0" w:line="240" w:lineRule="auto"/>
              <w:ind w:left="323"/>
              <w:rPr>
                <w:rFonts w:ascii="Arial" w:hAnsi="Arial" w:cs="Arial"/>
                <w:sz w:val="24"/>
                <w:szCs w:val="24"/>
              </w:rPr>
            </w:pPr>
            <w:r w:rsidRPr="00CF265D">
              <w:rPr>
                <w:rFonts w:ascii="Arial" w:hAnsi="Arial" w:cs="Arial"/>
                <w:sz w:val="24"/>
                <w:szCs w:val="24"/>
              </w:rPr>
              <w:t xml:space="preserve">charakteryzuje instytucje wspomagające planowanie </w:t>
            </w:r>
            <w:r w:rsidRPr="00CF265D">
              <w:rPr>
                <w:rFonts w:ascii="Arial" w:hAnsi="Arial" w:cs="Arial"/>
                <w:sz w:val="24"/>
                <w:szCs w:val="24"/>
              </w:rPr>
              <w:lastRenderedPageBreak/>
              <w:t>ścieżki edukacyjno – zawodowej, w tym instytucje rynku pracy</w:t>
            </w:r>
          </w:p>
          <w:p w14:paraId="7D9FA041" w14:textId="17402143" w:rsidR="0006770F" w:rsidRPr="00CF265D" w:rsidRDefault="0006770F" w:rsidP="00313C94">
            <w:pPr>
              <w:pStyle w:val="Akapitzlist"/>
              <w:numPr>
                <w:ilvl w:val="1"/>
                <w:numId w:val="13"/>
              </w:numPr>
              <w:spacing w:after="0" w:line="240" w:lineRule="auto"/>
              <w:ind w:left="323"/>
              <w:rPr>
                <w:rFonts w:ascii="Arial" w:hAnsi="Arial" w:cs="Arial"/>
                <w:sz w:val="24"/>
                <w:szCs w:val="24"/>
              </w:rPr>
            </w:pPr>
            <w:r w:rsidRPr="00CF265D">
              <w:rPr>
                <w:rFonts w:ascii="Arial" w:hAnsi="Arial" w:cs="Arial"/>
                <w:sz w:val="24"/>
                <w:szCs w:val="24"/>
              </w:rPr>
              <w:t xml:space="preserve">Rynek edukacyjny </w:t>
            </w:r>
            <w:r w:rsidRPr="00CF265D">
              <w:rPr>
                <w:rFonts w:ascii="Arial" w:hAnsi="Arial" w:cs="Arial"/>
                <w:sz w:val="24"/>
                <w:szCs w:val="24"/>
              </w:rPr>
              <w:br/>
              <w:t>i uczenie się przez całe życie</w:t>
            </w:r>
            <w:r w:rsidR="00CF265D" w:rsidRPr="00CF265D">
              <w:rPr>
                <w:rFonts w:ascii="Arial" w:hAnsi="Arial" w:cs="Arial"/>
                <w:sz w:val="24"/>
                <w:szCs w:val="24"/>
              </w:rPr>
              <w:t xml:space="preserve">, </w:t>
            </w:r>
            <w:r w:rsidRPr="00CF265D">
              <w:rPr>
                <w:rFonts w:ascii="Arial" w:hAnsi="Arial" w:cs="Arial"/>
                <w:sz w:val="24"/>
                <w:szCs w:val="24"/>
              </w:rPr>
              <w:t>Uczeń:</w:t>
            </w:r>
          </w:p>
          <w:p w14:paraId="6FD3EC20" w14:textId="05DF5487" w:rsidR="0006770F" w:rsidRPr="00CF265D" w:rsidRDefault="0006770F" w:rsidP="00313C94">
            <w:pPr>
              <w:pStyle w:val="Akapitzlist"/>
              <w:numPr>
                <w:ilvl w:val="0"/>
                <w:numId w:val="28"/>
              </w:numPr>
              <w:spacing w:after="0" w:line="240" w:lineRule="auto"/>
              <w:ind w:left="323"/>
              <w:rPr>
                <w:rFonts w:ascii="Arial" w:hAnsi="Arial" w:cs="Arial"/>
                <w:sz w:val="24"/>
                <w:szCs w:val="24"/>
              </w:rPr>
            </w:pPr>
            <w:r w:rsidRPr="00CF265D">
              <w:rPr>
                <w:rFonts w:ascii="Arial" w:hAnsi="Arial" w:cs="Arial"/>
                <w:sz w:val="24"/>
                <w:szCs w:val="24"/>
              </w:rPr>
              <w:t>analizuje oferty szkół ponadpodstawowych i szkół wyższych pod względem możliwości dalszego kształcenia, korzystając z dostępnych źródeł informacji;</w:t>
            </w:r>
          </w:p>
          <w:p w14:paraId="3016740C" w14:textId="6D442C0B" w:rsidR="0006770F" w:rsidRPr="00CF265D" w:rsidRDefault="0006770F" w:rsidP="00313C94">
            <w:pPr>
              <w:pStyle w:val="Akapitzlist"/>
              <w:numPr>
                <w:ilvl w:val="0"/>
                <w:numId w:val="28"/>
              </w:numPr>
              <w:spacing w:after="0" w:line="240" w:lineRule="auto"/>
              <w:ind w:left="323"/>
              <w:rPr>
                <w:rFonts w:ascii="Arial" w:hAnsi="Arial" w:cs="Arial"/>
                <w:sz w:val="24"/>
                <w:szCs w:val="24"/>
              </w:rPr>
            </w:pPr>
            <w:r w:rsidRPr="00CF265D">
              <w:rPr>
                <w:rFonts w:ascii="Arial" w:hAnsi="Arial" w:cs="Arial"/>
                <w:sz w:val="24"/>
                <w:szCs w:val="24"/>
              </w:rPr>
              <w:t>analizuje kryteria rekrutacyjne wybranych szkół w kontekście rozpoznania własnych zasobów;</w:t>
            </w:r>
          </w:p>
          <w:p w14:paraId="686EC3E7" w14:textId="66F99D62" w:rsidR="0006770F" w:rsidRPr="00CF265D" w:rsidRDefault="0006770F" w:rsidP="00313C94">
            <w:pPr>
              <w:pStyle w:val="Akapitzlist"/>
              <w:numPr>
                <w:ilvl w:val="0"/>
                <w:numId w:val="28"/>
              </w:numPr>
              <w:spacing w:after="0" w:line="240" w:lineRule="auto"/>
              <w:ind w:left="323"/>
              <w:rPr>
                <w:rFonts w:ascii="Arial" w:hAnsi="Arial" w:cs="Arial"/>
                <w:sz w:val="24"/>
                <w:szCs w:val="24"/>
              </w:rPr>
            </w:pPr>
            <w:r w:rsidRPr="00CF265D">
              <w:rPr>
                <w:rFonts w:ascii="Arial" w:hAnsi="Arial" w:cs="Arial"/>
                <w:sz w:val="24"/>
                <w:szCs w:val="24"/>
              </w:rPr>
              <w:t xml:space="preserve">charakteryzuje strukturę systemu edukacji formalnej oraz możliwości edukacji </w:t>
            </w:r>
            <w:proofErr w:type="spellStart"/>
            <w:r w:rsidRPr="00CF265D">
              <w:rPr>
                <w:rFonts w:ascii="Arial" w:hAnsi="Arial" w:cs="Arial"/>
                <w:sz w:val="24"/>
                <w:szCs w:val="24"/>
              </w:rPr>
              <w:t>pozaformalnej</w:t>
            </w:r>
            <w:proofErr w:type="spellEnd"/>
            <w:r w:rsidRPr="00CF265D">
              <w:rPr>
                <w:rFonts w:ascii="Arial" w:hAnsi="Arial" w:cs="Arial"/>
                <w:sz w:val="24"/>
                <w:szCs w:val="24"/>
              </w:rPr>
              <w:t xml:space="preserve"> i nieformalnej;</w:t>
            </w:r>
          </w:p>
          <w:p w14:paraId="7C5E630F" w14:textId="1BCF037F" w:rsidR="0006770F" w:rsidRPr="00CF265D" w:rsidRDefault="0006770F" w:rsidP="00313C94">
            <w:pPr>
              <w:pStyle w:val="Akapitzlist"/>
              <w:numPr>
                <w:ilvl w:val="0"/>
                <w:numId w:val="28"/>
              </w:numPr>
              <w:spacing w:after="0" w:line="240" w:lineRule="auto"/>
              <w:ind w:left="323"/>
              <w:rPr>
                <w:rFonts w:ascii="Arial" w:hAnsi="Arial" w:cs="Arial"/>
                <w:sz w:val="24"/>
                <w:szCs w:val="24"/>
              </w:rPr>
            </w:pPr>
            <w:r w:rsidRPr="00CF265D">
              <w:rPr>
                <w:rFonts w:ascii="Arial" w:hAnsi="Arial" w:cs="Arial"/>
                <w:sz w:val="24"/>
                <w:szCs w:val="24"/>
              </w:rPr>
              <w:t>określa znaczenie uczenia się przez całe życie.</w:t>
            </w:r>
          </w:p>
          <w:p w14:paraId="654DB5A3" w14:textId="47A392E4" w:rsidR="0006770F" w:rsidRPr="00CF265D" w:rsidRDefault="0006770F" w:rsidP="00313C94">
            <w:pPr>
              <w:pStyle w:val="Akapitzlist"/>
              <w:numPr>
                <w:ilvl w:val="1"/>
                <w:numId w:val="13"/>
              </w:numPr>
              <w:spacing w:after="0" w:line="240" w:lineRule="auto"/>
              <w:ind w:left="323"/>
              <w:rPr>
                <w:rFonts w:ascii="Arial" w:hAnsi="Arial" w:cs="Arial"/>
                <w:sz w:val="24"/>
                <w:szCs w:val="24"/>
              </w:rPr>
            </w:pPr>
            <w:r w:rsidRPr="00CF265D">
              <w:rPr>
                <w:rFonts w:ascii="Arial" w:hAnsi="Arial" w:cs="Arial"/>
                <w:sz w:val="24"/>
                <w:szCs w:val="24"/>
              </w:rPr>
              <w:t>Planowanie własnego rozwoju i podejmowanie decyzji edukacyjno-zawodowych</w:t>
            </w:r>
            <w:r w:rsidR="00CF265D" w:rsidRPr="00CF265D">
              <w:rPr>
                <w:rFonts w:ascii="Arial" w:hAnsi="Arial" w:cs="Arial"/>
                <w:sz w:val="24"/>
                <w:szCs w:val="24"/>
              </w:rPr>
              <w:t xml:space="preserve">. </w:t>
            </w:r>
            <w:r w:rsidRPr="00CF265D">
              <w:rPr>
                <w:rFonts w:ascii="Arial" w:hAnsi="Arial" w:cs="Arial"/>
                <w:sz w:val="24"/>
                <w:szCs w:val="24"/>
              </w:rPr>
              <w:t>Uczeń:</w:t>
            </w:r>
          </w:p>
          <w:p w14:paraId="713E1C35" w14:textId="0E62ED3D" w:rsidR="0006770F" w:rsidRPr="00CF265D" w:rsidRDefault="0006770F" w:rsidP="00313C94">
            <w:pPr>
              <w:pStyle w:val="Akapitzlist"/>
              <w:numPr>
                <w:ilvl w:val="0"/>
                <w:numId w:val="29"/>
              </w:numPr>
              <w:spacing w:after="0" w:line="240" w:lineRule="auto"/>
              <w:ind w:left="323"/>
              <w:rPr>
                <w:rFonts w:ascii="Arial" w:hAnsi="Arial" w:cs="Arial"/>
                <w:sz w:val="24"/>
                <w:szCs w:val="24"/>
              </w:rPr>
            </w:pPr>
            <w:r w:rsidRPr="00CF265D">
              <w:rPr>
                <w:rFonts w:ascii="Arial" w:hAnsi="Arial" w:cs="Arial"/>
                <w:sz w:val="24"/>
                <w:szCs w:val="24"/>
              </w:rPr>
              <w:t xml:space="preserve">dokonuje wyboru dalszej ścieżki edukacyjno-zawodowej samodzielnie </w:t>
            </w:r>
            <w:r w:rsidRPr="00CF265D">
              <w:rPr>
                <w:rFonts w:ascii="Arial" w:hAnsi="Arial" w:cs="Arial"/>
                <w:sz w:val="24"/>
                <w:szCs w:val="24"/>
              </w:rPr>
              <w:lastRenderedPageBreak/>
              <w:t>lub przy wsparciu doradczym;</w:t>
            </w:r>
          </w:p>
          <w:p w14:paraId="76CD0FF7" w14:textId="289EBAE7" w:rsidR="0006770F" w:rsidRPr="00CF265D" w:rsidRDefault="0006770F" w:rsidP="00313C94">
            <w:pPr>
              <w:pStyle w:val="Akapitzlist"/>
              <w:numPr>
                <w:ilvl w:val="0"/>
                <w:numId w:val="29"/>
              </w:numPr>
              <w:spacing w:after="0" w:line="240" w:lineRule="auto"/>
              <w:ind w:left="323"/>
              <w:rPr>
                <w:rFonts w:ascii="Arial" w:hAnsi="Arial" w:cs="Arial"/>
                <w:sz w:val="24"/>
                <w:szCs w:val="24"/>
              </w:rPr>
            </w:pPr>
            <w:r w:rsidRPr="00CF265D">
              <w:rPr>
                <w:rFonts w:ascii="Arial" w:hAnsi="Arial" w:cs="Arial"/>
                <w:sz w:val="24"/>
                <w:szCs w:val="24"/>
              </w:rPr>
              <w:t>określa cele i plany edukacyjno-zawodowe, uwzględniając własne zasoby;</w:t>
            </w:r>
          </w:p>
          <w:p w14:paraId="33EA7A88" w14:textId="2B275F07" w:rsidR="0006770F" w:rsidRPr="00CF265D" w:rsidRDefault="0006770F" w:rsidP="00313C94">
            <w:pPr>
              <w:pStyle w:val="Akapitzlist"/>
              <w:numPr>
                <w:ilvl w:val="0"/>
                <w:numId w:val="29"/>
              </w:numPr>
              <w:spacing w:after="0" w:line="240" w:lineRule="auto"/>
              <w:ind w:left="323"/>
              <w:rPr>
                <w:rFonts w:ascii="Arial" w:hAnsi="Arial" w:cs="Arial"/>
                <w:sz w:val="24"/>
                <w:szCs w:val="24"/>
              </w:rPr>
            </w:pPr>
            <w:r w:rsidRPr="00CF265D">
              <w:rPr>
                <w:rFonts w:ascii="Arial" w:hAnsi="Arial" w:cs="Arial"/>
                <w:sz w:val="24"/>
                <w:szCs w:val="24"/>
              </w:rPr>
              <w:t>identyfikuje osoby i instytucje wspomagające planowanie ścieżki edukacyjno-zawodowej i wyjaśnia, w jakich sytuacjach korzystać z ich pomocy;</w:t>
            </w:r>
          </w:p>
          <w:p w14:paraId="456B7A5D" w14:textId="25C36735" w:rsidR="0006770F" w:rsidRPr="00CF265D" w:rsidRDefault="0006770F" w:rsidP="00313C94">
            <w:pPr>
              <w:pStyle w:val="Akapitzlist"/>
              <w:numPr>
                <w:ilvl w:val="0"/>
                <w:numId w:val="29"/>
              </w:numPr>
              <w:spacing w:after="0" w:line="240" w:lineRule="auto"/>
              <w:ind w:left="323"/>
              <w:rPr>
                <w:rFonts w:ascii="Arial" w:hAnsi="Arial" w:cs="Arial"/>
                <w:sz w:val="24"/>
                <w:szCs w:val="24"/>
              </w:rPr>
            </w:pPr>
            <w:r w:rsidRPr="00CF265D">
              <w:rPr>
                <w:rFonts w:ascii="Arial" w:hAnsi="Arial" w:cs="Arial"/>
                <w:sz w:val="24"/>
                <w:szCs w:val="24"/>
              </w:rPr>
              <w:t>planuje ścieżkę edukacyjno-zawodową, uwzględniając konsekwencje podjętych wyborów.</w:t>
            </w:r>
          </w:p>
        </w:tc>
        <w:tc>
          <w:tcPr>
            <w:tcW w:w="2409" w:type="dxa"/>
            <w:tcBorders>
              <w:top w:val="single" w:sz="4" w:space="0" w:color="auto"/>
              <w:left w:val="single" w:sz="4" w:space="0" w:color="auto"/>
              <w:bottom w:val="single" w:sz="4" w:space="0" w:color="auto"/>
              <w:right w:val="single" w:sz="4" w:space="0" w:color="auto"/>
            </w:tcBorders>
          </w:tcPr>
          <w:p w14:paraId="47421C26" w14:textId="77777777" w:rsidR="0006770F" w:rsidRPr="00744045" w:rsidRDefault="0006770F" w:rsidP="00752809">
            <w:pPr>
              <w:spacing w:after="0" w:line="240" w:lineRule="auto"/>
              <w:rPr>
                <w:rFonts w:ascii="Arial" w:hAnsi="Arial" w:cs="Arial"/>
                <w:sz w:val="24"/>
                <w:szCs w:val="24"/>
              </w:rPr>
            </w:pPr>
            <w:r w:rsidRPr="00744045">
              <w:rPr>
                <w:rFonts w:ascii="Arial" w:hAnsi="Arial" w:cs="Arial"/>
                <w:sz w:val="24"/>
                <w:szCs w:val="24"/>
              </w:rPr>
              <w:lastRenderedPageBreak/>
              <w:t>Pedagog utrzymuje stały kontakt z poradnią psychologiczno-pedagogiczną i pozostałymi realizatorami działań WSDZ.</w:t>
            </w:r>
          </w:p>
          <w:p w14:paraId="4E3EB9E4" w14:textId="77777777" w:rsidR="0006770F" w:rsidRPr="00744045" w:rsidRDefault="0006770F" w:rsidP="00752809">
            <w:pPr>
              <w:spacing w:after="0" w:line="240" w:lineRule="auto"/>
              <w:rPr>
                <w:rFonts w:ascii="Arial" w:hAnsi="Arial" w:cs="Arial"/>
                <w:sz w:val="24"/>
                <w:szCs w:val="24"/>
              </w:rPr>
            </w:pPr>
            <w:r w:rsidRPr="00744045">
              <w:rPr>
                <w:rFonts w:ascii="Arial" w:hAnsi="Arial" w:cs="Arial"/>
                <w:sz w:val="24"/>
                <w:szCs w:val="24"/>
              </w:rPr>
              <w:t xml:space="preserve">Doradca zawodowy realizuje zajęcia z zakresu doradztwa zawodowego oraz zajęcia związanych z wyborem kierunku kształcenia i zawodu z uczniami klas VII i VIII, współpracuje z nauczycielami w zakresie realizacji działań związanych z doradztwem zawodowym, planuje, koordynuje, monitoruje i dokonuje ewaluacji działań związanych z doradztwem, podejmowanych przez szkołę we współpracy z wychowawcami, </w:t>
            </w:r>
            <w:r w:rsidRPr="00744045">
              <w:rPr>
                <w:rFonts w:ascii="Arial" w:hAnsi="Arial" w:cs="Arial"/>
                <w:sz w:val="24"/>
                <w:szCs w:val="24"/>
              </w:rPr>
              <w:lastRenderedPageBreak/>
              <w:t xml:space="preserve">nauczycielami i specjalistami, wspólnie z zespołem przygotowuje plan WSDZ, gromadzi i udostępnia zasoby związane z orientacją i doradztwem zawodowym) </w:t>
            </w:r>
          </w:p>
          <w:p w14:paraId="576E42BB" w14:textId="77777777" w:rsidR="0006770F" w:rsidRPr="00744045" w:rsidRDefault="0006770F" w:rsidP="00752809">
            <w:pPr>
              <w:spacing w:after="0" w:line="240" w:lineRule="auto"/>
              <w:rPr>
                <w:rFonts w:ascii="Arial" w:hAnsi="Arial" w:cs="Arial"/>
                <w:sz w:val="24"/>
                <w:szCs w:val="24"/>
              </w:rPr>
            </w:pPr>
            <w:r w:rsidRPr="00744045">
              <w:rPr>
                <w:rFonts w:ascii="Arial" w:hAnsi="Arial" w:cs="Arial"/>
                <w:sz w:val="24"/>
                <w:szCs w:val="24"/>
              </w:rPr>
              <w:t xml:space="preserve">Nauczyciel – wychowawca włącza się w realizację zajęć  z zakresu orientacji zawodowej i doradztwa zawodowego, </w:t>
            </w:r>
          </w:p>
          <w:p w14:paraId="3C02F725" w14:textId="77777777" w:rsidR="0006770F" w:rsidRPr="00744045" w:rsidRDefault="0006770F" w:rsidP="00752809">
            <w:pPr>
              <w:spacing w:after="0" w:line="240" w:lineRule="auto"/>
              <w:rPr>
                <w:rFonts w:ascii="Arial" w:hAnsi="Arial" w:cs="Arial"/>
                <w:sz w:val="24"/>
                <w:szCs w:val="24"/>
              </w:rPr>
            </w:pPr>
            <w:r w:rsidRPr="00744045">
              <w:rPr>
                <w:rFonts w:ascii="Arial" w:hAnsi="Arial" w:cs="Arial"/>
                <w:sz w:val="24"/>
                <w:szCs w:val="24"/>
              </w:rPr>
              <w:t>roku szkolnego.</w:t>
            </w:r>
          </w:p>
          <w:p w14:paraId="58D01FE8" w14:textId="77777777" w:rsidR="0006770F" w:rsidRPr="00744045" w:rsidRDefault="0006770F" w:rsidP="00752809">
            <w:pPr>
              <w:spacing w:after="0" w:line="240" w:lineRule="auto"/>
              <w:rPr>
                <w:rFonts w:ascii="Arial" w:hAnsi="Arial" w:cs="Arial"/>
                <w:sz w:val="24"/>
                <w:szCs w:val="24"/>
              </w:rPr>
            </w:pPr>
          </w:p>
          <w:p w14:paraId="4364DC7A" w14:textId="77777777" w:rsidR="0006770F" w:rsidRPr="00744045" w:rsidRDefault="0006770F" w:rsidP="00752809">
            <w:pPr>
              <w:spacing w:after="0" w:line="240" w:lineRule="auto"/>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6508BFF" w14:textId="38053382"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lastRenderedPageBreak/>
              <w:t>badanie zapotrzebowania na działania doradcze w klasie, wywiad, kwestionariusz, ankiety;</w:t>
            </w:r>
          </w:p>
          <w:p w14:paraId="2B176CA3" w14:textId="0FF2AC3D"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zajęcia grupowe z zastosowaniem metod aktywizujących w pracy z uczniami, dobieranych z uwzględnieniem m.in. wieku uczestników zajęć oraz celów, jakie mają być osiągnięte;</w:t>
            </w:r>
          </w:p>
          <w:p w14:paraId="3CAF6921" w14:textId="7278B5A4"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warsztaty z pedagogiem dla uczniów, doskonalące umiejętności w zakresie komunikacji interpersonalnej, współdziałania w grupie i radzenia sobie ze stresem;</w:t>
            </w:r>
          </w:p>
          <w:p w14:paraId="3060EE81" w14:textId="7A464D56"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 xml:space="preserve">foldery, plakaty – udostępnianie informacji o </w:t>
            </w:r>
            <w:r w:rsidRPr="00CF265D">
              <w:rPr>
                <w:rFonts w:ascii="Arial" w:hAnsi="Arial" w:cs="Arial"/>
                <w:sz w:val="24"/>
                <w:szCs w:val="24"/>
              </w:rPr>
              <w:lastRenderedPageBreak/>
              <w:t>zawodach, szkołach;</w:t>
            </w:r>
          </w:p>
          <w:p w14:paraId="11AAAAB3" w14:textId="2302C456"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udział w targach edukacyjnych, projektach, warsztatach, wystawach, spotkania z przedstawicielami różnych zawodów – udzielanie indywidualnych porad uczniom;</w:t>
            </w:r>
          </w:p>
          <w:p w14:paraId="5B6354B7" w14:textId="4313929D"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wycieczki do zakładów pracy;</w:t>
            </w:r>
          </w:p>
          <w:p w14:paraId="0CB5D975" w14:textId="2D7326CA"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przygotowanie z uczniami indywidualnych planów działania, teczek, portfolio;</w:t>
            </w:r>
          </w:p>
          <w:p w14:paraId="37642357" w14:textId="67A6C4B3"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 xml:space="preserve">organizacja spotkań z przedstawicielami różnych zawodów; </w:t>
            </w:r>
          </w:p>
          <w:p w14:paraId="17AC7F2C" w14:textId="4D3977E5"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grupowe zajęcia z doradcą zawodowym;</w:t>
            </w:r>
          </w:p>
          <w:p w14:paraId="4F978829" w14:textId="4763879F"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 xml:space="preserve">realizacja projektów edukacyjnych z zakresu świata zawodów, konkursów </w:t>
            </w:r>
            <w:proofErr w:type="spellStart"/>
            <w:r w:rsidRPr="00CF265D">
              <w:rPr>
                <w:rFonts w:ascii="Arial" w:hAnsi="Arial" w:cs="Arial"/>
                <w:sz w:val="24"/>
                <w:szCs w:val="24"/>
              </w:rPr>
              <w:t>zawodoznawczych</w:t>
            </w:r>
            <w:proofErr w:type="spellEnd"/>
            <w:r w:rsidRPr="00CF265D">
              <w:rPr>
                <w:rFonts w:ascii="Arial" w:hAnsi="Arial" w:cs="Arial"/>
                <w:sz w:val="24"/>
                <w:szCs w:val="24"/>
              </w:rPr>
              <w:t xml:space="preserve">, </w:t>
            </w:r>
          </w:p>
          <w:p w14:paraId="78053DDE" w14:textId="77777777" w:rsid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lastRenderedPageBreak/>
              <w:t>prowadzenie tablicy informacyjnej dotyczącej szkół ponadpodstawowych i zawodów przyszłości,</w:t>
            </w:r>
          </w:p>
          <w:p w14:paraId="18A94606" w14:textId="73AB3B3C" w:rsidR="0006770F" w:rsidRPr="00CF265D" w:rsidRDefault="0006770F" w:rsidP="00313C94">
            <w:pPr>
              <w:pStyle w:val="Akapitzlist"/>
              <w:numPr>
                <w:ilvl w:val="0"/>
                <w:numId w:val="25"/>
              </w:numPr>
              <w:spacing w:after="0" w:line="240" w:lineRule="auto"/>
              <w:ind w:left="322"/>
              <w:rPr>
                <w:rFonts w:ascii="Arial" w:hAnsi="Arial" w:cs="Arial"/>
                <w:sz w:val="24"/>
                <w:szCs w:val="24"/>
              </w:rPr>
            </w:pPr>
            <w:r w:rsidRPr="00CF265D">
              <w:rPr>
                <w:rFonts w:ascii="Arial" w:hAnsi="Arial" w:cs="Arial"/>
                <w:sz w:val="24"/>
                <w:szCs w:val="24"/>
              </w:rPr>
              <w:t>organizacja spotkań dotyczących dbania o zdrowie i bezpieczeństwo, kształtowania właściwych nawyków, udzielania informacji zdrowotnych ważnych w kontekście zawodów;</w:t>
            </w:r>
          </w:p>
        </w:tc>
      </w:tr>
    </w:tbl>
    <w:p w14:paraId="03A79D9B" w14:textId="77777777" w:rsidR="00435946" w:rsidRPr="00C2132A" w:rsidRDefault="00435946" w:rsidP="00313C94">
      <w:pPr>
        <w:pStyle w:val="Nagwek2"/>
        <w:numPr>
          <w:ilvl w:val="0"/>
          <w:numId w:val="4"/>
        </w:numPr>
        <w:spacing w:after="240"/>
        <w:ind w:left="425" w:hanging="357"/>
        <w:rPr>
          <w:rFonts w:ascii="Arial" w:hAnsi="Arial" w:cs="Arial"/>
          <w:b/>
          <w:color w:val="auto"/>
        </w:rPr>
      </w:pPr>
      <w:r w:rsidRPr="00C2132A">
        <w:rPr>
          <w:rFonts w:ascii="Arial" w:hAnsi="Arial" w:cs="Arial"/>
          <w:b/>
          <w:color w:val="auto"/>
        </w:rPr>
        <w:lastRenderedPageBreak/>
        <w:t>Podmioty z którymi szkoła współpracuje przy realizacji działań.</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45"/>
        <w:gridCol w:w="2823"/>
        <w:gridCol w:w="3445"/>
        <w:gridCol w:w="2685"/>
        <w:gridCol w:w="2694"/>
      </w:tblGrid>
      <w:tr w:rsidR="00752809" w:rsidRPr="00C2132A" w14:paraId="095F3FA0" w14:textId="77777777" w:rsidTr="00913582">
        <w:tc>
          <w:tcPr>
            <w:tcW w:w="2245" w:type="dxa"/>
            <w:tcBorders>
              <w:top w:val="single" w:sz="4" w:space="0" w:color="auto"/>
              <w:left w:val="single" w:sz="4" w:space="0" w:color="auto"/>
              <w:bottom w:val="single" w:sz="4" w:space="0" w:color="auto"/>
              <w:right w:val="single" w:sz="4" w:space="0" w:color="auto"/>
            </w:tcBorders>
            <w:hideMark/>
          </w:tcPr>
          <w:p w14:paraId="0DE9232F" w14:textId="77777777" w:rsidR="00752809" w:rsidRPr="00C2132A" w:rsidRDefault="00752809" w:rsidP="00744045">
            <w:pPr>
              <w:rPr>
                <w:rFonts w:ascii="Arial" w:hAnsi="Arial" w:cs="Arial"/>
                <w:sz w:val="24"/>
                <w:szCs w:val="24"/>
              </w:rPr>
            </w:pPr>
            <w:r w:rsidRPr="00C2132A">
              <w:rPr>
                <w:rFonts w:ascii="Arial" w:hAnsi="Arial" w:cs="Arial"/>
                <w:sz w:val="24"/>
                <w:szCs w:val="24"/>
              </w:rPr>
              <w:t>Nazwa podmiotu</w:t>
            </w:r>
          </w:p>
        </w:tc>
        <w:tc>
          <w:tcPr>
            <w:tcW w:w="2823" w:type="dxa"/>
            <w:tcBorders>
              <w:top w:val="single" w:sz="4" w:space="0" w:color="auto"/>
              <w:left w:val="single" w:sz="4" w:space="0" w:color="auto"/>
              <w:bottom w:val="single" w:sz="4" w:space="0" w:color="auto"/>
              <w:right w:val="single" w:sz="4" w:space="0" w:color="auto"/>
            </w:tcBorders>
            <w:hideMark/>
          </w:tcPr>
          <w:p w14:paraId="43F785F6" w14:textId="77777777" w:rsidR="00752809" w:rsidRPr="00C2132A" w:rsidRDefault="00752809" w:rsidP="00744045">
            <w:pPr>
              <w:rPr>
                <w:rFonts w:ascii="Arial" w:hAnsi="Arial" w:cs="Arial"/>
                <w:sz w:val="24"/>
                <w:szCs w:val="24"/>
              </w:rPr>
            </w:pPr>
            <w:r w:rsidRPr="00C2132A">
              <w:rPr>
                <w:rFonts w:ascii="Arial" w:hAnsi="Arial" w:cs="Arial"/>
                <w:sz w:val="24"/>
                <w:szCs w:val="24"/>
              </w:rPr>
              <w:t>Potrzeby uczniów</w:t>
            </w:r>
          </w:p>
        </w:tc>
        <w:tc>
          <w:tcPr>
            <w:tcW w:w="3445" w:type="dxa"/>
            <w:tcBorders>
              <w:top w:val="single" w:sz="4" w:space="0" w:color="auto"/>
              <w:left w:val="single" w:sz="4" w:space="0" w:color="auto"/>
              <w:bottom w:val="single" w:sz="4" w:space="0" w:color="auto"/>
              <w:right w:val="single" w:sz="4" w:space="0" w:color="auto"/>
            </w:tcBorders>
            <w:hideMark/>
          </w:tcPr>
          <w:p w14:paraId="09DAF793" w14:textId="77777777" w:rsidR="00752809" w:rsidRPr="00C2132A" w:rsidRDefault="00752809" w:rsidP="00744045">
            <w:pPr>
              <w:rPr>
                <w:rFonts w:ascii="Arial" w:hAnsi="Arial" w:cs="Arial"/>
                <w:sz w:val="24"/>
                <w:szCs w:val="24"/>
              </w:rPr>
            </w:pPr>
            <w:r w:rsidRPr="00C2132A">
              <w:rPr>
                <w:rFonts w:ascii="Arial" w:hAnsi="Arial" w:cs="Arial"/>
                <w:sz w:val="24"/>
                <w:szCs w:val="24"/>
              </w:rPr>
              <w:t xml:space="preserve">Potrzeby rodziców </w:t>
            </w:r>
          </w:p>
        </w:tc>
        <w:tc>
          <w:tcPr>
            <w:tcW w:w="2685" w:type="dxa"/>
            <w:tcBorders>
              <w:top w:val="single" w:sz="4" w:space="0" w:color="auto"/>
              <w:left w:val="single" w:sz="4" w:space="0" w:color="auto"/>
              <w:bottom w:val="single" w:sz="4" w:space="0" w:color="auto"/>
              <w:right w:val="single" w:sz="4" w:space="0" w:color="auto"/>
            </w:tcBorders>
            <w:hideMark/>
          </w:tcPr>
          <w:p w14:paraId="305887A3" w14:textId="77777777" w:rsidR="00752809" w:rsidRPr="00C2132A" w:rsidRDefault="00752809" w:rsidP="00744045">
            <w:pPr>
              <w:rPr>
                <w:rFonts w:ascii="Arial" w:hAnsi="Arial" w:cs="Arial"/>
                <w:sz w:val="24"/>
                <w:szCs w:val="24"/>
              </w:rPr>
            </w:pPr>
            <w:r w:rsidRPr="00C2132A">
              <w:rPr>
                <w:rFonts w:ascii="Arial" w:hAnsi="Arial" w:cs="Arial"/>
                <w:sz w:val="24"/>
                <w:szCs w:val="24"/>
              </w:rPr>
              <w:t>Potrzeby lokalne</w:t>
            </w:r>
          </w:p>
        </w:tc>
        <w:tc>
          <w:tcPr>
            <w:tcW w:w="2694" w:type="dxa"/>
            <w:tcBorders>
              <w:top w:val="single" w:sz="4" w:space="0" w:color="auto"/>
              <w:left w:val="single" w:sz="4" w:space="0" w:color="auto"/>
              <w:bottom w:val="single" w:sz="4" w:space="0" w:color="auto"/>
              <w:right w:val="single" w:sz="4" w:space="0" w:color="auto"/>
            </w:tcBorders>
            <w:hideMark/>
          </w:tcPr>
          <w:p w14:paraId="4F584BC2" w14:textId="32629124" w:rsidR="00752809" w:rsidRPr="00C2132A" w:rsidRDefault="00913582" w:rsidP="00744045">
            <w:pPr>
              <w:rPr>
                <w:rFonts w:ascii="Arial" w:hAnsi="Arial" w:cs="Arial"/>
                <w:sz w:val="24"/>
                <w:szCs w:val="24"/>
              </w:rPr>
            </w:pPr>
            <w:r>
              <w:rPr>
                <w:rFonts w:ascii="Arial" w:hAnsi="Arial" w:cs="Arial"/>
                <w:sz w:val="24"/>
                <w:szCs w:val="24"/>
              </w:rPr>
              <w:t>D</w:t>
            </w:r>
            <w:r w:rsidRPr="00C2132A">
              <w:rPr>
                <w:rFonts w:ascii="Arial" w:hAnsi="Arial" w:cs="Arial"/>
                <w:sz w:val="24"/>
                <w:szCs w:val="24"/>
              </w:rPr>
              <w:t xml:space="preserve">ziałania </w:t>
            </w:r>
            <w:r>
              <w:rPr>
                <w:rFonts w:ascii="Arial" w:hAnsi="Arial" w:cs="Arial"/>
                <w:sz w:val="24"/>
                <w:szCs w:val="24"/>
              </w:rPr>
              <w:t>r</w:t>
            </w:r>
            <w:bookmarkStart w:id="0" w:name="_GoBack"/>
            <w:bookmarkEnd w:id="0"/>
            <w:r w:rsidR="00752809" w:rsidRPr="00C2132A">
              <w:rPr>
                <w:rFonts w:ascii="Arial" w:hAnsi="Arial" w:cs="Arial"/>
                <w:sz w:val="24"/>
                <w:szCs w:val="24"/>
              </w:rPr>
              <w:t xml:space="preserve">egionalne </w:t>
            </w:r>
          </w:p>
        </w:tc>
      </w:tr>
      <w:tr w:rsidR="00752809" w:rsidRPr="00C2132A" w14:paraId="1434C837" w14:textId="77777777" w:rsidTr="00913582">
        <w:tc>
          <w:tcPr>
            <w:tcW w:w="2245" w:type="dxa"/>
            <w:tcBorders>
              <w:top w:val="single" w:sz="4" w:space="0" w:color="auto"/>
              <w:left w:val="single" w:sz="4" w:space="0" w:color="auto"/>
              <w:bottom w:val="single" w:sz="4" w:space="0" w:color="auto"/>
              <w:right w:val="single" w:sz="4" w:space="0" w:color="auto"/>
            </w:tcBorders>
            <w:hideMark/>
          </w:tcPr>
          <w:p w14:paraId="178174D8" w14:textId="77777777" w:rsidR="00752809" w:rsidRPr="00C2132A" w:rsidRDefault="00752809" w:rsidP="00744045">
            <w:pPr>
              <w:rPr>
                <w:rFonts w:ascii="Arial" w:hAnsi="Arial" w:cs="Arial"/>
                <w:sz w:val="24"/>
                <w:szCs w:val="24"/>
              </w:rPr>
            </w:pPr>
            <w:r w:rsidRPr="00C2132A">
              <w:rPr>
                <w:rFonts w:ascii="Arial" w:hAnsi="Arial" w:cs="Arial"/>
                <w:sz w:val="24"/>
                <w:szCs w:val="24"/>
              </w:rPr>
              <w:t xml:space="preserve">Poradnia </w:t>
            </w:r>
            <w:proofErr w:type="spellStart"/>
            <w:r w:rsidRPr="00C2132A">
              <w:rPr>
                <w:rFonts w:ascii="Arial" w:hAnsi="Arial" w:cs="Arial"/>
                <w:sz w:val="24"/>
                <w:szCs w:val="24"/>
              </w:rPr>
              <w:t>Psychologiczno</w:t>
            </w:r>
            <w:proofErr w:type="spellEnd"/>
            <w:r w:rsidRPr="00C2132A">
              <w:rPr>
                <w:rFonts w:ascii="Arial" w:hAnsi="Arial" w:cs="Arial"/>
                <w:sz w:val="24"/>
                <w:szCs w:val="24"/>
              </w:rPr>
              <w:t xml:space="preserve"> - Pedagogiczna</w:t>
            </w:r>
          </w:p>
        </w:tc>
        <w:tc>
          <w:tcPr>
            <w:tcW w:w="2823" w:type="dxa"/>
            <w:tcBorders>
              <w:top w:val="single" w:sz="4" w:space="0" w:color="auto"/>
              <w:left w:val="single" w:sz="4" w:space="0" w:color="auto"/>
              <w:bottom w:val="single" w:sz="4" w:space="0" w:color="auto"/>
              <w:right w:val="single" w:sz="4" w:space="0" w:color="auto"/>
            </w:tcBorders>
            <w:hideMark/>
          </w:tcPr>
          <w:p w14:paraId="5C6C4321" w14:textId="77777777" w:rsidR="00752809" w:rsidRPr="00C2132A" w:rsidRDefault="00752809" w:rsidP="00744045">
            <w:pPr>
              <w:rPr>
                <w:rFonts w:ascii="Arial" w:hAnsi="Arial" w:cs="Arial"/>
                <w:sz w:val="24"/>
                <w:szCs w:val="24"/>
              </w:rPr>
            </w:pPr>
            <w:r w:rsidRPr="00C2132A">
              <w:rPr>
                <w:rFonts w:ascii="Arial" w:hAnsi="Arial" w:cs="Arial"/>
                <w:sz w:val="24"/>
                <w:szCs w:val="24"/>
              </w:rPr>
              <w:t>Diagnoza predyspozycji ucznia</w:t>
            </w:r>
          </w:p>
        </w:tc>
        <w:tc>
          <w:tcPr>
            <w:tcW w:w="3445" w:type="dxa"/>
            <w:tcBorders>
              <w:top w:val="single" w:sz="4" w:space="0" w:color="auto"/>
              <w:left w:val="single" w:sz="4" w:space="0" w:color="auto"/>
              <w:bottom w:val="single" w:sz="4" w:space="0" w:color="auto"/>
              <w:right w:val="single" w:sz="4" w:space="0" w:color="auto"/>
            </w:tcBorders>
            <w:hideMark/>
          </w:tcPr>
          <w:p w14:paraId="40583FD3" w14:textId="77777777" w:rsidR="00752809" w:rsidRPr="00C2132A" w:rsidRDefault="00752809" w:rsidP="00744045">
            <w:pPr>
              <w:rPr>
                <w:rFonts w:ascii="Arial" w:hAnsi="Arial" w:cs="Arial"/>
                <w:sz w:val="24"/>
                <w:szCs w:val="24"/>
              </w:rPr>
            </w:pPr>
            <w:r w:rsidRPr="00C2132A">
              <w:rPr>
                <w:rFonts w:ascii="Arial" w:hAnsi="Arial" w:cs="Arial"/>
                <w:sz w:val="24"/>
                <w:szCs w:val="24"/>
              </w:rPr>
              <w:t>Diagnoza i wsparcie w ukierunkowaniu dziecka z dysfunkcjami przy wyborze kierunków kształcenia</w:t>
            </w:r>
          </w:p>
        </w:tc>
        <w:tc>
          <w:tcPr>
            <w:tcW w:w="2685" w:type="dxa"/>
            <w:tcBorders>
              <w:top w:val="single" w:sz="4" w:space="0" w:color="auto"/>
              <w:left w:val="single" w:sz="4" w:space="0" w:color="auto"/>
              <w:bottom w:val="single" w:sz="4" w:space="0" w:color="auto"/>
              <w:right w:val="single" w:sz="4" w:space="0" w:color="auto"/>
            </w:tcBorders>
            <w:hideMark/>
          </w:tcPr>
          <w:p w14:paraId="14955EA4" w14:textId="77777777" w:rsidR="00752809" w:rsidRPr="00C2132A" w:rsidRDefault="00752809" w:rsidP="00744045">
            <w:pPr>
              <w:rPr>
                <w:rFonts w:ascii="Arial" w:hAnsi="Arial" w:cs="Arial"/>
                <w:sz w:val="24"/>
                <w:szCs w:val="24"/>
              </w:rPr>
            </w:pPr>
            <w:r w:rsidRPr="00C2132A">
              <w:rPr>
                <w:rFonts w:ascii="Arial" w:hAnsi="Arial" w:cs="Arial"/>
                <w:sz w:val="24"/>
                <w:szCs w:val="24"/>
              </w:rPr>
              <w:t>Wybór szkoły zgodnie z predyspozycjami i możliwościami dziecka</w:t>
            </w:r>
          </w:p>
        </w:tc>
        <w:tc>
          <w:tcPr>
            <w:tcW w:w="2694" w:type="dxa"/>
            <w:tcBorders>
              <w:top w:val="single" w:sz="4" w:space="0" w:color="auto"/>
              <w:left w:val="single" w:sz="4" w:space="0" w:color="auto"/>
              <w:bottom w:val="single" w:sz="4" w:space="0" w:color="auto"/>
              <w:right w:val="single" w:sz="4" w:space="0" w:color="auto"/>
            </w:tcBorders>
            <w:hideMark/>
          </w:tcPr>
          <w:p w14:paraId="415C7D04" w14:textId="77777777" w:rsidR="00752809" w:rsidRPr="00C2132A" w:rsidRDefault="00752809" w:rsidP="00744045">
            <w:pPr>
              <w:rPr>
                <w:rFonts w:ascii="Arial" w:hAnsi="Arial" w:cs="Arial"/>
                <w:sz w:val="24"/>
                <w:szCs w:val="24"/>
              </w:rPr>
            </w:pPr>
            <w:r w:rsidRPr="00C2132A">
              <w:rPr>
                <w:rFonts w:ascii="Arial" w:hAnsi="Arial" w:cs="Arial"/>
                <w:sz w:val="24"/>
                <w:szCs w:val="24"/>
              </w:rPr>
              <w:t>Ogólnopolski Tydzień Kariery</w:t>
            </w:r>
          </w:p>
        </w:tc>
      </w:tr>
      <w:tr w:rsidR="00752809" w:rsidRPr="00C2132A" w14:paraId="66585D2A" w14:textId="77777777" w:rsidTr="00913582">
        <w:tc>
          <w:tcPr>
            <w:tcW w:w="2245" w:type="dxa"/>
            <w:tcBorders>
              <w:top w:val="single" w:sz="4" w:space="0" w:color="auto"/>
              <w:left w:val="single" w:sz="4" w:space="0" w:color="auto"/>
              <w:bottom w:val="single" w:sz="4" w:space="0" w:color="auto"/>
              <w:right w:val="single" w:sz="4" w:space="0" w:color="auto"/>
            </w:tcBorders>
            <w:hideMark/>
          </w:tcPr>
          <w:p w14:paraId="1B370811" w14:textId="77777777" w:rsidR="00752809" w:rsidRPr="00C2132A" w:rsidRDefault="00752809" w:rsidP="00744045">
            <w:pPr>
              <w:rPr>
                <w:rFonts w:ascii="Arial" w:hAnsi="Arial" w:cs="Arial"/>
                <w:sz w:val="24"/>
                <w:szCs w:val="24"/>
              </w:rPr>
            </w:pPr>
            <w:r w:rsidRPr="00C2132A">
              <w:rPr>
                <w:rFonts w:ascii="Arial" w:hAnsi="Arial" w:cs="Arial"/>
                <w:sz w:val="24"/>
                <w:szCs w:val="24"/>
              </w:rPr>
              <w:t>Ochotniczy Hufiec Pracy</w:t>
            </w:r>
          </w:p>
        </w:tc>
        <w:tc>
          <w:tcPr>
            <w:tcW w:w="2823" w:type="dxa"/>
            <w:tcBorders>
              <w:top w:val="single" w:sz="4" w:space="0" w:color="auto"/>
              <w:left w:val="single" w:sz="4" w:space="0" w:color="auto"/>
              <w:bottom w:val="single" w:sz="4" w:space="0" w:color="auto"/>
              <w:right w:val="single" w:sz="4" w:space="0" w:color="auto"/>
            </w:tcBorders>
            <w:hideMark/>
          </w:tcPr>
          <w:p w14:paraId="293D2ABA" w14:textId="77777777" w:rsidR="00752809" w:rsidRPr="00C2132A" w:rsidRDefault="00752809" w:rsidP="00744045">
            <w:pPr>
              <w:rPr>
                <w:rFonts w:ascii="Arial" w:hAnsi="Arial" w:cs="Arial"/>
                <w:sz w:val="24"/>
                <w:szCs w:val="24"/>
              </w:rPr>
            </w:pPr>
            <w:r w:rsidRPr="00C2132A">
              <w:rPr>
                <w:rFonts w:ascii="Arial" w:hAnsi="Arial" w:cs="Arial"/>
                <w:sz w:val="24"/>
                <w:szCs w:val="24"/>
              </w:rPr>
              <w:t>Oferta praktycznej nauki zawodu</w:t>
            </w:r>
          </w:p>
        </w:tc>
        <w:tc>
          <w:tcPr>
            <w:tcW w:w="3445" w:type="dxa"/>
            <w:tcBorders>
              <w:top w:val="single" w:sz="4" w:space="0" w:color="auto"/>
              <w:left w:val="single" w:sz="4" w:space="0" w:color="auto"/>
              <w:bottom w:val="single" w:sz="4" w:space="0" w:color="auto"/>
              <w:right w:val="single" w:sz="4" w:space="0" w:color="auto"/>
            </w:tcBorders>
            <w:hideMark/>
          </w:tcPr>
          <w:p w14:paraId="2A9CDE0A" w14:textId="77777777" w:rsidR="00752809" w:rsidRPr="00C2132A" w:rsidRDefault="00752809" w:rsidP="00744045">
            <w:pPr>
              <w:rPr>
                <w:rFonts w:ascii="Arial" w:hAnsi="Arial" w:cs="Arial"/>
                <w:sz w:val="24"/>
                <w:szCs w:val="24"/>
              </w:rPr>
            </w:pPr>
            <w:r w:rsidRPr="00C2132A">
              <w:rPr>
                <w:rFonts w:ascii="Arial" w:hAnsi="Arial" w:cs="Arial"/>
                <w:sz w:val="24"/>
                <w:szCs w:val="24"/>
              </w:rPr>
              <w:t>Zapewnienie bezpiecznych warunków pracy podczas praktyk</w:t>
            </w:r>
          </w:p>
        </w:tc>
        <w:tc>
          <w:tcPr>
            <w:tcW w:w="2685" w:type="dxa"/>
            <w:tcBorders>
              <w:top w:val="single" w:sz="4" w:space="0" w:color="auto"/>
              <w:left w:val="single" w:sz="4" w:space="0" w:color="auto"/>
              <w:bottom w:val="single" w:sz="4" w:space="0" w:color="auto"/>
              <w:right w:val="single" w:sz="4" w:space="0" w:color="auto"/>
            </w:tcBorders>
            <w:hideMark/>
          </w:tcPr>
          <w:p w14:paraId="5EFEEF83" w14:textId="77777777" w:rsidR="00752809" w:rsidRPr="00C2132A" w:rsidRDefault="00752809" w:rsidP="00744045">
            <w:pPr>
              <w:rPr>
                <w:rFonts w:ascii="Arial" w:hAnsi="Arial" w:cs="Arial"/>
                <w:sz w:val="24"/>
                <w:szCs w:val="24"/>
              </w:rPr>
            </w:pPr>
            <w:r w:rsidRPr="00C2132A">
              <w:rPr>
                <w:rFonts w:ascii="Arial" w:hAnsi="Arial" w:cs="Arial"/>
                <w:sz w:val="24"/>
                <w:szCs w:val="24"/>
              </w:rPr>
              <w:t xml:space="preserve">Współpraca szkół z lokalnymi rzemieślnikami w celu pozyskania </w:t>
            </w:r>
            <w:r w:rsidRPr="00C2132A">
              <w:rPr>
                <w:rFonts w:ascii="Arial" w:hAnsi="Arial" w:cs="Arial"/>
                <w:sz w:val="24"/>
                <w:szCs w:val="24"/>
              </w:rPr>
              <w:lastRenderedPageBreak/>
              <w:t>wykwalifikowanych pracowników</w:t>
            </w:r>
          </w:p>
        </w:tc>
        <w:tc>
          <w:tcPr>
            <w:tcW w:w="2694" w:type="dxa"/>
            <w:tcBorders>
              <w:top w:val="single" w:sz="4" w:space="0" w:color="auto"/>
              <w:left w:val="single" w:sz="4" w:space="0" w:color="auto"/>
              <w:bottom w:val="single" w:sz="4" w:space="0" w:color="auto"/>
              <w:right w:val="single" w:sz="4" w:space="0" w:color="auto"/>
            </w:tcBorders>
            <w:hideMark/>
          </w:tcPr>
          <w:p w14:paraId="7537522C" w14:textId="77777777" w:rsidR="00752809" w:rsidRPr="00C2132A" w:rsidRDefault="00752809" w:rsidP="00744045">
            <w:pPr>
              <w:rPr>
                <w:rFonts w:ascii="Arial" w:hAnsi="Arial" w:cs="Arial"/>
                <w:sz w:val="24"/>
                <w:szCs w:val="24"/>
              </w:rPr>
            </w:pPr>
            <w:r w:rsidRPr="00C2132A">
              <w:rPr>
                <w:rFonts w:ascii="Arial" w:hAnsi="Arial" w:cs="Arial"/>
                <w:sz w:val="24"/>
                <w:szCs w:val="24"/>
              </w:rPr>
              <w:lastRenderedPageBreak/>
              <w:t>Ogólnopolski Tydzień Kariery</w:t>
            </w:r>
          </w:p>
        </w:tc>
      </w:tr>
      <w:tr w:rsidR="00752809" w:rsidRPr="00C2132A" w14:paraId="2862C9A6" w14:textId="77777777" w:rsidTr="00913582">
        <w:tc>
          <w:tcPr>
            <w:tcW w:w="2245" w:type="dxa"/>
            <w:tcBorders>
              <w:top w:val="single" w:sz="4" w:space="0" w:color="auto"/>
              <w:left w:val="single" w:sz="4" w:space="0" w:color="auto"/>
              <w:bottom w:val="single" w:sz="4" w:space="0" w:color="auto"/>
              <w:right w:val="single" w:sz="4" w:space="0" w:color="auto"/>
            </w:tcBorders>
            <w:hideMark/>
          </w:tcPr>
          <w:p w14:paraId="47195DE3" w14:textId="77777777" w:rsidR="00752809" w:rsidRPr="00C2132A" w:rsidRDefault="00752809" w:rsidP="00744045">
            <w:pPr>
              <w:rPr>
                <w:rFonts w:ascii="Arial" w:hAnsi="Arial" w:cs="Arial"/>
                <w:sz w:val="24"/>
                <w:szCs w:val="24"/>
              </w:rPr>
            </w:pPr>
            <w:r w:rsidRPr="00C2132A">
              <w:rPr>
                <w:rFonts w:ascii="Arial" w:hAnsi="Arial" w:cs="Arial"/>
                <w:sz w:val="24"/>
                <w:szCs w:val="24"/>
              </w:rPr>
              <w:t>Szkoły Ponadpodstawowe</w:t>
            </w:r>
          </w:p>
        </w:tc>
        <w:tc>
          <w:tcPr>
            <w:tcW w:w="2823" w:type="dxa"/>
            <w:tcBorders>
              <w:top w:val="single" w:sz="4" w:space="0" w:color="auto"/>
              <w:left w:val="single" w:sz="4" w:space="0" w:color="auto"/>
              <w:bottom w:val="single" w:sz="4" w:space="0" w:color="auto"/>
              <w:right w:val="single" w:sz="4" w:space="0" w:color="auto"/>
            </w:tcBorders>
            <w:hideMark/>
          </w:tcPr>
          <w:p w14:paraId="3333A8F4" w14:textId="77777777" w:rsidR="00752809" w:rsidRPr="00C2132A" w:rsidRDefault="00752809" w:rsidP="00744045">
            <w:pPr>
              <w:rPr>
                <w:rFonts w:ascii="Arial" w:hAnsi="Arial" w:cs="Arial"/>
                <w:sz w:val="24"/>
                <w:szCs w:val="24"/>
              </w:rPr>
            </w:pPr>
            <w:r w:rsidRPr="00C2132A">
              <w:rPr>
                <w:rFonts w:ascii="Arial" w:hAnsi="Arial" w:cs="Arial"/>
                <w:sz w:val="24"/>
                <w:szCs w:val="24"/>
              </w:rPr>
              <w:t>Oferta kierunków kształcenia</w:t>
            </w:r>
          </w:p>
        </w:tc>
        <w:tc>
          <w:tcPr>
            <w:tcW w:w="3445" w:type="dxa"/>
            <w:tcBorders>
              <w:top w:val="single" w:sz="4" w:space="0" w:color="auto"/>
              <w:left w:val="single" w:sz="4" w:space="0" w:color="auto"/>
              <w:bottom w:val="single" w:sz="4" w:space="0" w:color="auto"/>
              <w:right w:val="single" w:sz="4" w:space="0" w:color="auto"/>
            </w:tcBorders>
            <w:hideMark/>
          </w:tcPr>
          <w:p w14:paraId="5FE56A29" w14:textId="77777777" w:rsidR="00752809" w:rsidRPr="00C2132A" w:rsidRDefault="00752809" w:rsidP="00744045">
            <w:pPr>
              <w:rPr>
                <w:rFonts w:ascii="Arial" w:hAnsi="Arial" w:cs="Arial"/>
                <w:sz w:val="24"/>
                <w:szCs w:val="24"/>
              </w:rPr>
            </w:pPr>
            <w:r w:rsidRPr="00C2132A">
              <w:rPr>
                <w:rFonts w:ascii="Arial" w:hAnsi="Arial" w:cs="Arial"/>
                <w:sz w:val="24"/>
                <w:szCs w:val="24"/>
              </w:rPr>
              <w:t>Odpowiedni poziom kształcenia</w:t>
            </w:r>
          </w:p>
        </w:tc>
        <w:tc>
          <w:tcPr>
            <w:tcW w:w="2685" w:type="dxa"/>
            <w:tcBorders>
              <w:top w:val="single" w:sz="4" w:space="0" w:color="auto"/>
              <w:left w:val="single" w:sz="4" w:space="0" w:color="auto"/>
              <w:bottom w:val="single" w:sz="4" w:space="0" w:color="auto"/>
              <w:right w:val="single" w:sz="4" w:space="0" w:color="auto"/>
            </w:tcBorders>
            <w:hideMark/>
          </w:tcPr>
          <w:p w14:paraId="7F2698B5" w14:textId="77777777" w:rsidR="00752809" w:rsidRPr="00C2132A" w:rsidRDefault="00752809" w:rsidP="00744045">
            <w:pPr>
              <w:rPr>
                <w:rFonts w:ascii="Arial" w:hAnsi="Arial" w:cs="Arial"/>
                <w:sz w:val="24"/>
                <w:szCs w:val="24"/>
              </w:rPr>
            </w:pPr>
            <w:r w:rsidRPr="00C2132A">
              <w:rPr>
                <w:rFonts w:ascii="Arial" w:hAnsi="Arial" w:cs="Arial"/>
                <w:sz w:val="24"/>
                <w:szCs w:val="24"/>
              </w:rPr>
              <w:t>Kształcenie fachowców na miarę lokalnego zapotrzebowania</w:t>
            </w:r>
          </w:p>
        </w:tc>
        <w:tc>
          <w:tcPr>
            <w:tcW w:w="2694" w:type="dxa"/>
            <w:tcBorders>
              <w:top w:val="single" w:sz="4" w:space="0" w:color="auto"/>
              <w:left w:val="single" w:sz="4" w:space="0" w:color="auto"/>
              <w:bottom w:val="single" w:sz="4" w:space="0" w:color="auto"/>
              <w:right w:val="single" w:sz="4" w:space="0" w:color="auto"/>
            </w:tcBorders>
            <w:hideMark/>
          </w:tcPr>
          <w:p w14:paraId="06BD5497" w14:textId="77777777" w:rsidR="00752809" w:rsidRPr="00C2132A" w:rsidRDefault="00752809" w:rsidP="00744045">
            <w:pPr>
              <w:rPr>
                <w:rFonts w:ascii="Arial" w:hAnsi="Arial" w:cs="Arial"/>
                <w:sz w:val="24"/>
                <w:szCs w:val="24"/>
              </w:rPr>
            </w:pPr>
            <w:r w:rsidRPr="00C2132A">
              <w:rPr>
                <w:rFonts w:ascii="Arial" w:hAnsi="Arial" w:cs="Arial"/>
                <w:sz w:val="24"/>
                <w:szCs w:val="24"/>
              </w:rPr>
              <w:t>Ogólnopolski Tydzień Kariery</w:t>
            </w:r>
          </w:p>
        </w:tc>
      </w:tr>
    </w:tbl>
    <w:p w14:paraId="70DE9FE5" w14:textId="77777777" w:rsidR="00435946" w:rsidRPr="00C2132A" w:rsidRDefault="00435946" w:rsidP="00744045">
      <w:pPr>
        <w:rPr>
          <w:rFonts w:ascii="Arial" w:hAnsi="Arial" w:cs="Arial"/>
          <w:sz w:val="24"/>
          <w:szCs w:val="24"/>
        </w:rPr>
      </w:pPr>
    </w:p>
    <w:p w14:paraId="27A9160B" w14:textId="77777777" w:rsidR="00435946" w:rsidRPr="00313C94" w:rsidRDefault="00435946" w:rsidP="00313C94">
      <w:pPr>
        <w:pStyle w:val="Nagwek2"/>
        <w:numPr>
          <w:ilvl w:val="0"/>
          <w:numId w:val="4"/>
        </w:numPr>
        <w:spacing w:after="240"/>
        <w:ind w:left="425" w:hanging="357"/>
        <w:rPr>
          <w:rFonts w:ascii="Arial" w:hAnsi="Arial" w:cs="Arial"/>
          <w:b/>
          <w:color w:val="auto"/>
        </w:rPr>
      </w:pPr>
      <w:r w:rsidRPr="00313C94">
        <w:rPr>
          <w:rFonts w:ascii="Arial" w:hAnsi="Arial" w:cs="Arial"/>
          <w:b/>
          <w:color w:val="auto"/>
        </w:rPr>
        <w:t>Sposoby ewaluacji programu:</w:t>
      </w:r>
    </w:p>
    <w:p w14:paraId="1CBF7598" w14:textId="77777777" w:rsidR="00435946" w:rsidRPr="00C2132A" w:rsidRDefault="00435946" w:rsidP="00313C94">
      <w:pPr>
        <w:numPr>
          <w:ilvl w:val="0"/>
          <w:numId w:val="2"/>
        </w:numPr>
        <w:spacing w:after="160" w:line="256" w:lineRule="auto"/>
        <w:rPr>
          <w:rFonts w:ascii="Arial" w:hAnsi="Arial" w:cs="Arial"/>
          <w:sz w:val="24"/>
          <w:szCs w:val="24"/>
        </w:rPr>
      </w:pPr>
      <w:r w:rsidRPr="00C2132A">
        <w:rPr>
          <w:rFonts w:ascii="Arial" w:hAnsi="Arial" w:cs="Arial"/>
          <w:sz w:val="24"/>
          <w:szCs w:val="24"/>
        </w:rPr>
        <w:t>Ankieta ewaluacyjna dla wychowawców grup przedszkolnych- opracowuje ankiety i dokonuje analizy szkolny doradca zawodowy</w:t>
      </w:r>
    </w:p>
    <w:p w14:paraId="780F1AA3" w14:textId="77777777" w:rsidR="00435946" w:rsidRPr="00C2132A" w:rsidRDefault="00435946" w:rsidP="00313C94">
      <w:pPr>
        <w:numPr>
          <w:ilvl w:val="0"/>
          <w:numId w:val="2"/>
        </w:numPr>
        <w:spacing w:after="160" w:line="256" w:lineRule="auto"/>
        <w:rPr>
          <w:rFonts w:ascii="Arial" w:hAnsi="Arial" w:cs="Arial"/>
          <w:sz w:val="24"/>
          <w:szCs w:val="24"/>
        </w:rPr>
      </w:pPr>
      <w:r w:rsidRPr="00C2132A">
        <w:rPr>
          <w:rFonts w:ascii="Arial" w:hAnsi="Arial" w:cs="Arial"/>
          <w:sz w:val="24"/>
          <w:szCs w:val="24"/>
        </w:rPr>
        <w:t>Ankieta- ewaluacyjna dla wychowawców klas I- III.- opracowuje ankiety i dokonuje analizy szkolny doradca zawodowy</w:t>
      </w:r>
    </w:p>
    <w:p w14:paraId="767DD7EC" w14:textId="77777777" w:rsidR="00435946" w:rsidRPr="00C2132A" w:rsidRDefault="00435946" w:rsidP="00313C94">
      <w:pPr>
        <w:numPr>
          <w:ilvl w:val="0"/>
          <w:numId w:val="2"/>
        </w:numPr>
        <w:spacing w:after="160" w:line="256" w:lineRule="auto"/>
        <w:rPr>
          <w:rFonts w:ascii="Arial" w:hAnsi="Arial" w:cs="Arial"/>
          <w:sz w:val="24"/>
          <w:szCs w:val="24"/>
        </w:rPr>
      </w:pPr>
      <w:r w:rsidRPr="00C2132A">
        <w:rPr>
          <w:rFonts w:ascii="Arial" w:hAnsi="Arial" w:cs="Arial"/>
          <w:sz w:val="24"/>
          <w:szCs w:val="24"/>
        </w:rPr>
        <w:t>Ankieta ewaluacyjna dla uczniów klas 4-6 –przeprowadzą ankietę i dokonają analizy wychowawcy poszczególnych klas</w:t>
      </w:r>
    </w:p>
    <w:p w14:paraId="079A5B41" w14:textId="386C07D5" w:rsidR="00997B09" w:rsidRPr="00C2132A" w:rsidRDefault="00435946" w:rsidP="00313C94">
      <w:pPr>
        <w:numPr>
          <w:ilvl w:val="0"/>
          <w:numId w:val="2"/>
        </w:numPr>
        <w:spacing w:after="160" w:line="256" w:lineRule="auto"/>
        <w:rPr>
          <w:rFonts w:ascii="Arial" w:hAnsi="Arial" w:cs="Arial"/>
          <w:sz w:val="24"/>
          <w:szCs w:val="24"/>
        </w:rPr>
      </w:pPr>
      <w:r w:rsidRPr="00C2132A">
        <w:rPr>
          <w:rFonts w:ascii="Arial" w:hAnsi="Arial" w:cs="Arial"/>
          <w:sz w:val="24"/>
          <w:szCs w:val="24"/>
        </w:rPr>
        <w:t>Ankieta ewaluacyjna dla uczniów klas 7 i 8 - przeprowadzą ankietę i dokonają analizy doradcy zawodowi</w:t>
      </w:r>
    </w:p>
    <w:sectPr w:rsidR="00997B09" w:rsidRPr="00C2132A" w:rsidSect="004148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514"/>
    <w:multiLevelType w:val="hybridMultilevel"/>
    <w:tmpl w:val="0B0AEA84"/>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D027C"/>
    <w:multiLevelType w:val="hybridMultilevel"/>
    <w:tmpl w:val="96E2C8D8"/>
    <w:lvl w:ilvl="0" w:tplc="0EB82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5263D"/>
    <w:multiLevelType w:val="hybridMultilevel"/>
    <w:tmpl w:val="B1B62CAE"/>
    <w:lvl w:ilvl="0" w:tplc="0EB826A0">
      <w:start w:val="1"/>
      <w:numFmt w:val="decimal"/>
      <w:lvlText w:val="%1)"/>
      <w:lvlJc w:val="left"/>
      <w:pPr>
        <w:ind w:left="720" w:hanging="360"/>
      </w:pPr>
      <w:rPr>
        <w:rFonts w:hint="default"/>
      </w:rPr>
    </w:lvl>
    <w:lvl w:ilvl="1" w:tplc="9CA848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A34D5"/>
    <w:multiLevelType w:val="hybridMultilevel"/>
    <w:tmpl w:val="008C4528"/>
    <w:lvl w:ilvl="0" w:tplc="DA8017D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480B39"/>
    <w:multiLevelType w:val="hybridMultilevel"/>
    <w:tmpl w:val="6CACA0CE"/>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56660D"/>
    <w:multiLevelType w:val="hybridMultilevel"/>
    <w:tmpl w:val="A4689AEA"/>
    <w:lvl w:ilvl="0" w:tplc="DA8017D8">
      <w:start w:val="1"/>
      <w:numFmt w:val="bullet"/>
      <w:lvlText w:val="‒"/>
      <w:lvlJc w:val="left"/>
      <w:pPr>
        <w:ind w:left="1440" w:hanging="360"/>
      </w:pPr>
      <w:rPr>
        <w:rFonts w:ascii="Times New Roman" w:hAnsi="Times New Roman" w:cs="Times New Roman" w:hint="default"/>
      </w:rPr>
    </w:lvl>
    <w:lvl w:ilvl="1" w:tplc="DA8017D8">
      <w:start w:val="1"/>
      <w:numFmt w:val="bullet"/>
      <w:lvlText w:val="‒"/>
      <w:lvlJc w:val="left"/>
      <w:pPr>
        <w:ind w:left="2160" w:hanging="360"/>
      </w:pPr>
      <w:rPr>
        <w:rFonts w:ascii="Times New Roman"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F484239"/>
    <w:multiLevelType w:val="hybridMultilevel"/>
    <w:tmpl w:val="8D987588"/>
    <w:lvl w:ilvl="0" w:tplc="0EB826A0">
      <w:start w:val="1"/>
      <w:numFmt w:val="decimal"/>
      <w:lvlText w:val="%1)"/>
      <w:lvlJc w:val="left"/>
      <w:pPr>
        <w:ind w:left="720" w:hanging="360"/>
      </w:pPr>
      <w:rPr>
        <w:rFonts w:hint="default"/>
      </w:rPr>
    </w:lvl>
    <w:lvl w:ilvl="1" w:tplc="7CEE5B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B5695"/>
    <w:multiLevelType w:val="hybridMultilevel"/>
    <w:tmpl w:val="7BEC9982"/>
    <w:lvl w:ilvl="0" w:tplc="0EB826A0">
      <w:start w:val="1"/>
      <w:numFmt w:val="decimal"/>
      <w:lvlText w:val="%1)"/>
      <w:lvlJc w:val="left"/>
      <w:pPr>
        <w:ind w:left="720" w:hanging="360"/>
      </w:pPr>
      <w:rPr>
        <w:rFonts w:hint="default"/>
      </w:rPr>
    </w:lvl>
    <w:lvl w:ilvl="1" w:tplc="AE8230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F0516"/>
    <w:multiLevelType w:val="hybridMultilevel"/>
    <w:tmpl w:val="856CDE7C"/>
    <w:lvl w:ilvl="0" w:tplc="DA8017D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8FD3077"/>
    <w:multiLevelType w:val="hybridMultilevel"/>
    <w:tmpl w:val="E072FDEA"/>
    <w:lvl w:ilvl="0" w:tplc="DA8017D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ACF0356"/>
    <w:multiLevelType w:val="multilevel"/>
    <w:tmpl w:val="2AC2DD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AF7D2D"/>
    <w:multiLevelType w:val="hybridMultilevel"/>
    <w:tmpl w:val="F674829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D9B5D80"/>
    <w:multiLevelType w:val="hybridMultilevel"/>
    <w:tmpl w:val="65AC01E2"/>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424F18"/>
    <w:multiLevelType w:val="hybridMultilevel"/>
    <w:tmpl w:val="11A66012"/>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3A151F"/>
    <w:multiLevelType w:val="hybridMultilevel"/>
    <w:tmpl w:val="15CCA456"/>
    <w:lvl w:ilvl="0" w:tplc="DA8017D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A952316"/>
    <w:multiLevelType w:val="hybridMultilevel"/>
    <w:tmpl w:val="11FA0AD4"/>
    <w:lvl w:ilvl="0" w:tplc="0EB82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70331D"/>
    <w:multiLevelType w:val="hybridMultilevel"/>
    <w:tmpl w:val="3C1C7FC8"/>
    <w:lvl w:ilvl="0" w:tplc="DA8017D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D56DF9"/>
    <w:multiLevelType w:val="hybridMultilevel"/>
    <w:tmpl w:val="82E4C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8C00524"/>
    <w:multiLevelType w:val="hybridMultilevel"/>
    <w:tmpl w:val="D244FE48"/>
    <w:lvl w:ilvl="0" w:tplc="DA8017D8">
      <w:start w:val="1"/>
      <w:numFmt w:val="bullet"/>
      <w:lvlText w:val="‒"/>
      <w:lvlJc w:val="left"/>
      <w:pPr>
        <w:ind w:left="1440" w:hanging="360"/>
      </w:pPr>
      <w:rPr>
        <w:rFonts w:ascii="Times New Roman" w:hAnsi="Times New Roman" w:cs="Times New Roman" w:hint="default"/>
      </w:rPr>
    </w:lvl>
    <w:lvl w:ilvl="1" w:tplc="DA8017D8">
      <w:start w:val="1"/>
      <w:numFmt w:val="bullet"/>
      <w:lvlText w:val="‒"/>
      <w:lvlJc w:val="left"/>
      <w:pPr>
        <w:ind w:left="2160" w:hanging="360"/>
      </w:pPr>
      <w:rPr>
        <w:rFonts w:ascii="Times New Roman"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D4E3673"/>
    <w:multiLevelType w:val="hybridMultilevel"/>
    <w:tmpl w:val="4C581C0C"/>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E10AD3"/>
    <w:multiLevelType w:val="hybridMultilevel"/>
    <w:tmpl w:val="C85E5F1A"/>
    <w:lvl w:ilvl="0" w:tplc="DA8017D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22628D2"/>
    <w:multiLevelType w:val="hybridMultilevel"/>
    <w:tmpl w:val="1004D6EC"/>
    <w:lvl w:ilvl="0" w:tplc="0EB82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B6130"/>
    <w:multiLevelType w:val="hybridMultilevel"/>
    <w:tmpl w:val="52B0B860"/>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34715B"/>
    <w:multiLevelType w:val="hybridMultilevel"/>
    <w:tmpl w:val="1D2ED51C"/>
    <w:lvl w:ilvl="0" w:tplc="DA8017D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9466848"/>
    <w:multiLevelType w:val="hybridMultilevel"/>
    <w:tmpl w:val="C8142D2A"/>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7B4208"/>
    <w:multiLevelType w:val="hybridMultilevel"/>
    <w:tmpl w:val="EE8C2E7A"/>
    <w:lvl w:ilvl="0" w:tplc="DA8017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AF799E"/>
    <w:multiLevelType w:val="hybridMultilevel"/>
    <w:tmpl w:val="C2D28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5A5F53"/>
    <w:multiLevelType w:val="hybridMultilevel"/>
    <w:tmpl w:val="3C7245AA"/>
    <w:lvl w:ilvl="0" w:tplc="0EB826A0">
      <w:start w:val="1"/>
      <w:numFmt w:val="decimal"/>
      <w:lvlText w:val="%1)"/>
      <w:lvlJc w:val="left"/>
      <w:pPr>
        <w:ind w:left="720" w:hanging="360"/>
      </w:pPr>
      <w:rPr>
        <w:rFonts w:hint="default"/>
      </w:rPr>
    </w:lvl>
    <w:lvl w:ilvl="1" w:tplc="25D4A2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294CE6"/>
    <w:multiLevelType w:val="hybridMultilevel"/>
    <w:tmpl w:val="B4AEF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A51D62"/>
    <w:multiLevelType w:val="hybridMultilevel"/>
    <w:tmpl w:val="BF1E678E"/>
    <w:lvl w:ilvl="0" w:tplc="0EB82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506394"/>
    <w:multiLevelType w:val="hybridMultilevel"/>
    <w:tmpl w:val="D61C6D94"/>
    <w:lvl w:ilvl="0" w:tplc="DA8017D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1"/>
  </w:num>
  <w:num w:numId="6">
    <w:abstractNumId w:val="6"/>
  </w:num>
  <w:num w:numId="7">
    <w:abstractNumId w:val="21"/>
  </w:num>
  <w:num w:numId="8">
    <w:abstractNumId w:val="9"/>
  </w:num>
  <w:num w:numId="9">
    <w:abstractNumId w:val="20"/>
  </w:num>
  <w:num w:numId="10">
    <w:abstractNumId w:val="0"/>
  </w:num>
  <w:num w:numId="11">
    <w:abstractNumId w:val="19"/>
  </w:num>
  <w:num w:numId="12">
    <w:abstractNumId w:val="27"/>
  </w:num>
  <w:num w:numId="13">
    <w:abstractNumId w:val="2"/>
  </w:num>
  <w:num w:numId="14">
    <w:abstractNumId w:val="23"/>
  </w:num>
  <w:num w:numId="15">
    <w:abstractNumId w:val="5"/>
  </w:num>
  <w:num w:numId="16">
    <w:abstractNumId w:val="22"/>
  </w:num>
  <w:num w:numId="17">
    <w:abstractNumId w:val="13"/>
  </w:num>
  <w:num w:numId="18">
    <w:abstractNumId w:val="1"/>
  </w:num>
  <w:num w:numId="19">
    <w:abstractNumId w:val="7"/>
  </w:num>
  <w:num w:numId="20">
    <w:abstractNumId w:val="14"/>
  </w:num>
  <w:num w:numId="21">
    <w:abstractNumId w:val="16"/>
  </w:num>
  <w:num w:numId="22">
    <w:abstractNumId w:val="12"/>
  </w:num>
  <w:num w:numId="23">
    <w:abstractNumId w:val="25"/>
  </w:num>
  <w:num w:numId="24">
    <w:abstractNumId w:val="29"/>
  </w:num>
  <w:num w:numId="25">
    <w:abstractNumId w:val="15"/>
  </w:num>
  <w:num w:numId="26">
    <w:abstractNumId w:val="30"/>
  </w:num>
  <w:num w:numId="27">
    <w:abstractNumId w:val="3"/>
  </w:num>
  <w:num w:numId="28">
    <w:abstractNumId w:val="4"/>
  </w:num>
  <w:num w:numId="29">
    <w:abstractNumId w:val="24"/>
  </w:num>
  <w:num w:numId="30">
    <w:abstractNumId w:val="18"/>
  </w:num>
  <w:num w:numId="3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46"/>
    <w:rsid w:val="00043A19"/>
    <w:rsid w:val="0006770F"/>
    <w:rsid w:val="001D110A"/>
    <w:rsid w:val="00313C94"/>
    <w:rsid w:val="00374C45"/>
    <w:rsid w:val="00376B8A"/>
    <w:rsid w:val="003974B0"/>
    <w:rsid w:val="003C7191"/>
    <w:rsid w:val="003F799A"/>
    <w:rsid w:val="00435946"/>
    <w:rsid w:val="006E2FA8"/>
    <w:rsid w:val="00744045"/>
    <w:rsid w:val="00752809"/>
    <w:rsid w:val="00913582"/>
    <w:rsid w:val="009557C5"/>
    <w:rsid w:val="00997B09"/>
    <w:rsid w:val="00A23C06"/>
    <w:rsid w:val="00A30680"/>
    <w:rsid w:val="00A87B45"/>
    <w:rsid w:val="00B86EAA"/>
    <w:rsid w:val="00C2132A"/>
    <w:rsid w:val="00CF2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5BA1"/>
  <w15:docId w15:val="{6C64155B-1022-4B02-B55F-E1A61205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6B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76B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C71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946"/>
    <w:pPr>
      <w:ind w:left="720"/>
      <w:contextualSpacing/>
    </w:pPr>
    <w:rPr>
      <w:rFonts w:ascii="Calibri" w:eastAsia="Calibri" w:hAnsi="Calibri" w:cs="Times New Roman"/>
      <w:lang w:eastAsia="en-US"/>
    </w:rPr>
  </w:style>
  <w:style w:type="character" w:customStyle="1" w:styleId="Nagwek1Znak">
    <w:name w:val="Nagłówek 1 Znak"/>
    <w:basedOn w:val="Domylnaczcionkaakapitu"/>
    <w:link w:val="Nagwek1"/>
    <w:uiPriority w:val="9"/>
    <w:rsid w:val="00376B8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76B8A"/>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C71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D1049F135C0B4BA9E466FCFE0DE547" ma:contentTypeVersion="18" ma:contentTypeDescription="Utwórz nowy dokument." ma:contentTypeScope="" ma:versionID="6d73fc1e5ecc41ff5e5b697a5edc5b2e">
  <xsd:schema xmlns:xsd="http://www.w3.org/2001/XMLSchema" xmlns:xs="http://www.w3.org/2001/XMLSchema" xmlns:p="http://schemas.microsoft.com/office/2006/metadata/properties" xmlns:ns3="64418368-446a-4da0-b20f-33a6e802a7bd" xmlns:ns4="bfa16647-dffe-41f3-b3f7-402ed567d56f" targetNamespace="http://schemas.microsoft.com/office/2006/metadata/properties" ma:root="true" ma:fieldsID="53feb44cabb4cdd29f0fd5fd43952478" ns3:_="" ns4:_="">
    <xsd:import namespace="64418368-446a-4da0-b20f-33a6e802a7bd"/>
    <xsd:import namespace="bfa16647-dffe-41f3-b3f7-402ed567d5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18368-446a-4da0-b20f-33a6e802a7b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16647-dffe-41f3-b3f7-402ed567d5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a16647-dffe-41f3-b3f7-402ed567d56f" xsi:nil="true"/>
  </documentManagement>
</p:properties>
</file>

<file path=customXml/itemProps1.xml><?xml version="1.0" encoding="utf-8"?>
<ds:datastoreItem xmlns:ds="http://schemas.openxmlformats.org/officeDocument/2006/customXml" ds:itemID="{5F34CF3D-720E-4BE2-860F-DF8A0D48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18368-446a-4da0-b20f-33a6e802a7bd"/>
    <ds:schemaRef ds:uri="bfa16647-dffe-41f3-b3f7-402ed567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9D525-7B0A-4A48-B3F6-991119D9B887}">
  <ds:schemaRefs>
    <ds:schemaRef ds:uri="http://schemas.microsoft.com/sharepoint/v3/contenttype/forms"/>
  </ds:schemaRefs>
</ds:datastoreItem>
</file>

<file path=customXml/itemProps3.xml><?xml version="1.0" encoding="utf-8"?>
<ds:datastoreItem xmlns:ds="http://schemas.openxmlformats.org/officeDocument/2006/customXml" ds:itemID="{CAB1E19F-F92C-43D5-AD19-947B0DD18CF8}">
  <ds:schemaRefs>
    <ds:schemaRef ds:uri="http://schemas.microsoft.com/office/2006/metadata/properties"/>
    <ds:schemaRef ds:uri="http://schemas.microsoft.com/office/infopath/2007/PartnerControls"/>
    <ds:schemaRef ds:uri="bfa16647-dffe-41f3-b3f7-402ed567d56f"/>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3810</Words>
  <Characters>22863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Katarzyna Sobańska</cp:lastModifiedBy>
  <cp:revision>5</cp:revision>
  <dcterms:created xsi:type="dcterms:W3CDTF">2024-03-21T23:20:00Z</dcterms:created>
  <dcterms:modified xsi:type="dcterms:W3CDTF">2024-03-22T20:50:00Z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0x010100C7D1049F135C0B4BA9E466FCFE0DE547</vt:lpwstr>
  </property>
</Properties>
</file>