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8D6F" w14:textId="4BB3BBDD" w:rsidR="002A1F81" w:rsidRPr="007B5F6D" w:rsidRDefault="002A1F81" w:rsidP="007B5F6D">
      <w:pPr>
        <w:pStyle w:val="Nagwek1"/>
      </w:pPr>
      <w:r w:rsidRPr="007B5F6D">
        <w:t>Regulamin wyjść poza teren szkoły</w:t>
      </w:r>
      <w:r w:rsidR="007B5F6D">
        <w:t xml:space="preserve"> </w:t>
      </w:r>
      <w:r w:rsidRPr="007B5F6D">
        <w:t>obowiązujący</w:t>
      </w:r>
      <w:r w:rsidR="00F13B1D" w:rsidRPr="007B5F6D">
        <w:t xml:space="preserve"> </w:t>
      </w:r>
      <w:r w:rsidRPr="007B5F6D">
        <w:t>w</w:t>
      </w:r>
      <w:r w:rsidR="00290929" w:rsidRPr="007B5F6D">
        <w:t> </w:t>
      </w:r>
      <w:r w:rsidRPr="007B5F6D">
        <w:t xml:space="preserve">Zespole </w:t>
      </w:r>
      <w:proofErr w:type="spellStart"/>
      <w:r w:rsidRPr="007B5F6D">
        <w:t>Szkolno</w:t>
      </w:r>
      <w:proofErr w:type="spellEnd"/>
      <w:r w:rsidRPr="007B5F6D">
        <w:t>–Przedszkolnym nr 9 w Bełchatowie</w:t>
      </w:r>
    </w:p>
    <w:p w14:paraId="6A9AC50C" w14:textId="4D5FB821" w:rsidR="002A1F81" w:rsidRPr="007B5F6D" w:rsidRDefault="002A1F81" w:rsidP="008D333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Przez wyjście rozumie się realizowanie celów edukacyjnych i wychowawczych poza </w:t>
      </w:r>
      <w:r w:rsidR="00CE580B" w:rsidRPr="007B5F6D">
        <w:rPr>
          <w:rFonts w:ascii="Arial" w:eastAsia="Times New Roman" w:hAnsi="Arial" w:cs="Arial"/>
          <w:sz w:val="24"/>
          <w:szCs w:val="24"/>
          <w:lang w:eastAsia="pl-PL"/>
        </w:rPr>
        <w:t>terenem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szkoły. Wyjście jest realizacją jednego zasadniczego punktu programu w</w:t>
      </w:r>
      <w:r w:rsidR="007B5F6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>jednym dniu.</w:t>
      </w:r>
    </w:p>
    <w:p w14:paraId="4E864283" w14:textId="77777777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Wyjścia mogą być organizowane w formie uczestnictwa w:</w:t>
      </w:r>
    </w:p>
    <w:p w14:paraId="0FB27DAD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olimpiadach i konkursach przedmiotowych,</w:t>
      </w:r>
    </w:p>
    <w:p w14:paraId="4D8C0068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wykładach i zajęciach warsztatowych,</w:t>
      </w:r>
    </w:p>
    <w:p w14:paraId="0EF87638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zawodach sportowych,</w:t>
      </w:r>
    </w:p>
    <w:p w14:paraId="6CDBED0D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zajęciach sportowych w ramach realizacji godzin alternatywnych form wychowania fizycznego z zastrzeżeniem, że nie dotyczą turystyki kwalifikowanej,</w:t>
      </w:r>
    </w:p>
    <w:p w14:paraId="4C21FA17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spotkaniach integracyjnych, np. ogniskach,</w:t>
      </w:r>
    </w:p>
    <w:p w14:paraId="4E8433A0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seansach kinowych, spektaklach teatralnych,</w:t>
      </w:r>
    </w:p>
    <w:p w14:paraId="40BD50D9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wystawach, wernisażach,</w:t>
      </w:r>
    </w:p>
    <w:p w14:paraId="39D378DD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uroczystościach z udziałem Pocztu Sztandarowego,</w:t>
      </w:r>
    </w:p>
    <w:p w14:paraId="00D07C92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innych zajęciach edukacyjnych lub rekreacyjnych.</w:t>
      </w:r>
    </w:p>
    <w:p w14:paraId="5947AF0D" w14:textId="71FBAD29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Zgodę na zorganizowanie wyjścia wyraża dyrektor Zespołu lub </w:t>
      </w:r>
      <w:r w:rsidR="00CE580B" w:rsidRPr="007B5F6D">
        <w:rPr>
          <w:rFonts w:ascii="Arial" w:eastAsia="Times New Roman" w:hAnsi="Arial" w:cs="Arial"/>
          <w:sz w:val="24"/>
          <w:szCs w:val="24"/>
          <w:lang w:eastAsia="pl-PL"/>
        </w:rPr>
        <w:t>wicedyrektor.</w:t>
      </w:r>
    </w:p>
    <w:p w14:paraId="2E13608A" w14:textId="77777777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Opiekunem wyjścia jest osoba będąca pracownikiem pedagogicznym szkoły, z zachowaniem poniższych zasad:</w:t>
      </w:r>
    </w:p>
    <w:p w14:paraId="3AA487DB" w14:textId="66AE4632" w:rsidR="00FF3D76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podczas wyjścia bez korzystania ze środków lokomocji opiekę powinien sprawować </w:t>
      </w:r>
      <w:r w:rsidR="00CE580B"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co najmniej 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jeden opiekun nad grupą </w:t>
      </w:r>
      <w:r w:rsidR="008D3332" w:rsidRPr="007B5F6D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uczniów</w:t>
      </w:r>
      <w:r w:rsidR="008D3332" w:rsidRPr="007B5F6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5311BB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podczas wyjścia, w trakcie którego korzysta się ze środka lokomocji, opiekę powinien sprawować jeden opiekun nad grupą do 15 uczniów,</w:t>
      </w:r>
    </w:p>
    <w:p w14:paraId="75DBF551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w szczególnych przypadkach dyrektor może zmienić liczbę opiekunów.</w:t>
      </w:r>
    </w:p>
    <w:p w14:paraId="125F2215" w14:textId="77777777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Do zadań opiekuna wyjścia należy:</w:t>
      </w:r>
    </w:p>
    <w:p w14:paraId="66AB4AA1" w14:textId="77777777" w:rsidR="002A1F81" w:rsidRPr="006A3F30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6A3F30">
        <w:rPr>
          <w:rFonts w:ascii="Arial" w:eastAsia="Times New Roman" w:hAnsi="Arial" w:cs="Arial"/>
          <w:bCs/>
          <w:sz w:val="24"/>
          <w:szCs w:val="24"/>
          <w:lang w:eastAsia="pl-PL"/>
        </w:rPr>
        <w:t>w przypadku wyjścia w ramach lekcji danego przedmiotu, trwającego nie dłużej niż 1 godzina lekcyjna:</w:t>
      </w:r>
    </w:p>
    <w:p w14:paraId="545AFBDF" w14:textId="252ACFFA" w:rsidR="002A1F81" w:rsidRPr="007B5F6D" w:rsidRDefault="002A1F81" w:rsidP="008D33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odnotowanie wyjścia w „Rejestrze wyjść grupowych uczniów”</w:t>
      </w:r>
      <w:r w:rsidR="007B5F6D"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(załącznik</w:t>
      </w:r>
      <w:r w:rsidR="007B5F6D"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nr</w:t>
      </w:r>
      <w:r w:rsidR="007B5F6D"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1)</w:t>
      </w:r>
      <w:r w:rsidR="007B5F6D"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>oraz w</w:t>
      </w:r>
      <w:r w:rsidR="007B5F6D" w:rsidRPr="007B5F6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dzienniku </w:t>
      </w:r>
      <w:r w:rsidR="00CE580B" w:rsidRPr="007B5F6D">
        <w:rPr>
          <w:rFonts w:ascii="Arial" w:eastAsia="Times New Roman" w:hAnsi="Arial" w:cs="Arial"/>
          <w:sz w:val="24"/>
          <w:szCs w:val="24"/>
          <w:lang w:eastAsia="pl-PL"/>
        </w:rPr>
        <w:t>oddziału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klasy, do której uczęszczają uczestnicy wyjścia.</w:t>
      </w:r>
    </w:p>
    <w:p w14:paraId="417D7DBE" w14:textId="77777777" w:rsidR="002A1F81" w:rsidRPr="006A3F30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6A3F30">
        <w:rPr>
          <w:rFonts w:ascii="Arial" w:eastAsia="Times New Roman" w:hAnsi="Arial" w:cs="Arial"/>
          <w:bCs/>
          <w:sz w:val="24"/>
          <w:szCs w:val="24"/>
          <w:lang w:eastAsia="pl-PL"/>
        </w:rPr>
        <w:t>w przypadku wyjścia trwającego dłużej niż 1 godzina lekcyjna:</w:t>
      </w:r>
    </w:p>
    <w:p w14:paraId="064DB2CD" w14:textId="650616DC" w:rsidR="002A1F81" w:rsidRPr="007B5F6D" w:rsidRDefault="002A1F81" w:rsidP="008D333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wypełnienie karty wyjścia poza teren szkoły wraz z listą uczestników w</w:t>
      </w:r>
      <w:r w:rsidR="006A3F3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>dwóch egzemplarzach 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(załącznik</w:t>
      </w:r>
      <w:r w:rsidR="006A3F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nr</w:t>
      </w:r>
      <w:r w:rsidR="006A3F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2),</w:t>
      </w:r>
    </w:p>
    <w:p w14:paraId="6DD10E9A" w14:textId="40F2E9A6" w:rsidR="002A1F81" w:rsidRPr="007B5F6D" w:rsidRDefault="002A1F81" w:rsidP="008D333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zgody rodziców/ prawnych opiekunów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(załącznik</w:t>
      </w:r>
      <w:r w:rsidR="006A3F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nr</w:t>
      </w:r>
      <w:r w:rsidR="006A3F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3)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82A29A0" w14:textId="3FFC01C5" w:rsidR="002A1F81" w:rsidRPr="007B5F6D" w:rsidRDefault="002A1F81" w:rsidP="008D333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rozliczenie finansowe w przypadku, kiedy uczestnicy ponoszą koszty wyjścia</w:t>
      </w:r>
      <w:r w:rsidR="006A3F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(załącznik nr</w:t>
      </w:r>
      <w:r w:rsidR="006A3F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4)</w:t>
      </w:r>
      <w:r w:rsidR="008D3332"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</w:p>
    <w:p w14:paraId="548BA662" w14:textId="5D06A3F3" w:rsidR="002A1F81" w:rsidRPr="006A3F30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6A3F30">
        <w:rPr>
          <w:rFonts w:ascii="Arial" w:eastAsia="Times New Roman" w:hAnsi="Arial" w:cs="Arial"/>
          <w:bCs/>
          <w:sz w:val="24"/>
          <w:szCs w:val="24"/>
          <w:lang w:eastAsia="pl-PL"/>
        </w:rPr>
        <w:t>w przypadku wyjścia określonego w punkcie 2, podpunkt 3):</w:t>
      </w:r>
    </w:p>
    <w:p w14:paraId="0C7ACD7B" w14:textId="06102D05" w:rsidR="002A1F81" w:rsidRPr="007B5F6D" w:rsidRDefault="002A1F81" w:rsidP="008D3332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993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wypełnienie karty zgłoszenia na zawody w dwóch</w:t>
      </w:r>
      <w:r w:rsidR="008D3332"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>egzemplarzach 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(załącznik nr</w:t>
      </w:r>
      <w:r w:rsidR="006A3F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5),</w:t>
      </w:r>
    </w:p>
    <w:p w14:paraId="5E298CEC" w14:textId="33471E72" w:rsidR="002A1F81" w:rsidRPr="007B5F6D" w:rsidRDefault="002A1F81" w:rsidP="008D3332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zgody rodziców/ prawnych opiekunów</w:t>
      </w:r>
      <w:r w:rsidR="00752D38"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2D38"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(załącznik nr</w:t>
      </w:r>
      <w:r w:rsidR="006A3F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="00752D38" w:rsidRPr="007B5F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5a)</w:t>
      </w:r>
    </w:p>
    <w:p w14:paraId="7B101E23" w14:textId="77777777" w:rsidR="002A1F81" w:rsidRPr="007B5F6D" w:rsidRDefault="002A1F81" w:rsidP="008D3332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rozliczenie finansowe w przypadku, kiedy uczestnicy ponoszą koszty wyjścia</w:t>
      </w:r>
    </w:p>
    <w:p w14:paraId="34610DD7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7B5F6D">
        <w:rPr>
          <w:rFonts w:ascii="Arial" w:eastAsia="Times New Roman" w:hAnsi="Arial" w:cs="Arial"/>
          <w:sz w:val="24"/>
          <w:szCs w:val="24"/>
          <w:lang w:eastAsia="pl-PL"/>
        </w:rPr>
        <w:t>ustalenie z uczestnikami miejsca zbiórki oraz miejsca zakończenia wyjścia,</w:t>
      </w:r>
    </w:p>
    <w:p w14:paraId="0A5CC4F4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sprawowanie opieki nad uczniami,</w:t>
      </w:r>
    </w:p>
    <w:p w14:paraId="23FC81EF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zapewnienie warunków realizacji programu wyjścia,</w:t>
      </w:r>
    </w:p>
    <w:p w14:paraId="291177A1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organizowanie transportu,</w:t>
      </w:r>
    </w:p>
    <w:p w14:paraId="1E27321C" w14:textId="77777777" w:rsidR="002A1F81" w:rsidRPr="007B5F6D" w:rsidRDefault="002A1F81" w:rsidP="008D3332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sprawowanie nadzoru nad przestrzeganiem zasad obowiązujących uczestników, ze szczególnym uwzględnieniem zasad bezpieczeństwa.</w:t>
      </w:r>
    </w:p>
    <w:p w14:paraId="60BA0EBF" w14:textId="77777777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Każdy uczestnik zobowiązany jest do przestrzegania programu przewidzianego w trakcie wyjścia ze szkoły.</w:t>
      </w:r>
    </w:p>
    <w:p w14:paraId="5CD4A687" w14:textId="424AC5DF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W trakcie wyjścia obowiązują zasady podane przez opiekuna</w:t>
      </w:r>
      <w:r w:rsidR="00CE580B" w:rsidRPr="007B5F6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a w przypadku podróży także zasady podane przez przewoźnika.</w:t>
      </w:r>
    </w:p>
    <w:p w14:paraId="65056D85" w14:textId="0DA08273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Wszelkie przemieszczanie się w jakimkolwiek celu musi odbywać się za zgodą opiekuna. Uczeń w żadnym przypadku nie może samowolnie oddalić się od</w:t>
      </w:r>
      <w:r w:rsidR="006A3F3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>grupy.</w:t>
      </w:r>
    </w:p>
    <w:p w14:paraId="1C477769" w14:textId="77777777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Wszelkie problemy zdrowotne należy natychmiast zgłosić opiekunowi.</w:t>
      </w:r>
    </w:p>
    <w:p w14:paraId="7CBCC6CA" w14:textId="389B114B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Uczeń ma obowiązek dbać o bezpieczeństwo własnego ekwipunku, dokumentów</w:t>
      </w:r>
      <w:r w:rsidR="007B5F6D"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B5F6D" w:rsidRPr="007B5F6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>pieniędzy.</w:t>
      </w:r>
    </w:p>
    <w:p w14:paraId="712336CE" w14:textId="5A08AB23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W czasie realizacji programu uczniowie są zobowiązani do zachowania dyscypliny</w:t>
      </w:r>
      <w:r w:rsidR="00CE580B"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>punktualność, przestrzeganie poleceń opiekunów, kulturalne zachowanie w miejscach publicznych, troska o własne zdrowie i bezpieczeństwo całej grupy.</w:t>
      </w:r>
    </w:p>
    <w:p w14:paraId="6EFA6DC0" w14:textId="77777777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Uczniowie są zobowiązani do odpowiedniego zachowania w czasie wyjścia poza szkołę. Za szkody materialne wyrządzone przez uczniów odpowiadają ich rodzice.</w:t>
      </w:r>
    </w:p>
    <w:p w14:paraId="185154C4" w14:textId="622D6A61" w:rsidR="002A1F81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Uczestników obowiązuje całkowity zakaz</w:t>
      </w:r>
      <w:r w:rsidR="00FF3D76"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posiadania oraz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palenia papierosów, spożywania napojów alkoholowych i wszelkich innych używek.</w:t>
      </w:r>
    </w:p>
    <w:p w14:paraId="0778DD32" w14:textId="199A3CBA" w:rsidR="00155F73" w:rsidRPr="007B5F6D" w:rsidRDefault="002A1F81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B5F6D">
        <w:rPr>
          <w:rFonts w:ascii="Arial" w:eastAsia="Times New Roman" w:hAnsi="Arial" w:cs="Arial"/>
          <w:sz w:val="24"/>
          <w:szCs w:val="24"/>
          <w:lang w:eastAsia="pl-PL"/>
        </w:rPr>
        <w:t>W sytuacjach konfliktowych, nierozstrzygniętych czy wątpliwych między uczestnikami wyjścia</w:t>
      </w:r>
      <w:r w:rsidR="00FF3D76" w:rsidRPr="007B5F6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B5F6D">
        <w:rPr>
          <w:rFonts w:ascii="Arial" w:eastAsia="Times New Roman" w:hAnsi="Arial" w:cs="Arial"/>
          <w:sz w:val="24"/>
          <w:szCs w:val="24"/>
          <w:lang w:eastAsia="pl-PL"/>
        </w:rPr>
        <w:t xml:space="preserve"> decydujące zdanie ma opiekun.</w:t>
      </w:r>
    </w:p>
    <w:p w14:paraId="4D186B55" w14:textId="074B409F" w:rsidR="00CE580B" w:rsidRPr="007B5F6D" w:rsidRDefault="00CE580B" w:rsidP="008D333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B5F6D">
        <w:rPr>
          <w:rFonts w:ascii="Arial" w:hAnsi="Arial" w:cs="Arial"/>
          <w:sz w:val="24"/>
          <w:szCs w:val="24"/>
        </w:rPr>
        <w:t>Uczestników obowiązuje Statut zespołu oraz wewnętrzne regulaminy placówki.</w:t>
      </w:r>
    </w:p>
    <w:sectPr w:rsidR="00CE580B" w:rsidRPr="007B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1F6"/>
    <w:multiLevelType w:val="multilevel"/>
    <w:tmpl w:val="2EE2F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6FA3"/>
    <w:multiLevelType w:val="multilevel"/>
    <w:tmpl w:val="2868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B7038"/>
    <w:multiLevelType w:val="hybridMultilevel"/>
    <w:tmpl w:val="53A0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6D8D8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A1956"/>
    <w:multiLevelType w:val="hybridMultilevel"/>
    <w:tmpl w:val="5B6E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9236D"/>
    <w:multiLevelType w:val="multilevel"/>
    <w:tmpl w:val="79C849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B0AFA"/>
    <w:multiLevelType w:val="hybridMultilevel"/>
    <w:tmpl w:val="D59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F1DDF"/>
    <w:multiLevelType w:val="multilevel"/>
    <w:tmpl w:val="5AF0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81"/>
    <w:rsid w:val="00155F73"/>
    <w:rsid w:val="00290929"/>
    <w:rsid w:val="002A1F81"/>
    <w:rsid w:val="0046627A"/>
    <w:rsid w:val="006A3F30"/>
    <w:rsid w:val="00752D38"/>
    <w:rsid w:val="007B5F6D"/>
    <w:rsid w:val="008D3332"/>
    <w:rsid w:val="00987607"/>
    <w:rsid w:val="00A82B9E"/>
    <w:rsid w:val="00CE580B"/>
    <w:rsid w:val="00F13B1D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9EE9"/>
  <w15:chartTrackingRefBased/>
  <w15:docId w15:val="{A0753CA7-3603-4953-B824-9D50DDDF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09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929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1F81"/>
    <w:rPr>
      <w:b/>
      <w:bCs/>
    </w:rPr>
  </w:style>
  <w:style w:type="paragraph" w:customStyle="1" w:styleId="pagespeed1404417504">
    <w:name w:val="page_speed_1404417504"/>
    <w:basedOn w:val="Normalny"/>
    <w:rsid w:val="002A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A1F81"/>
    <w:rPr>
      <w:i/>
      <w:iCs/>
    </w:rPr>
  </w:style>
  <w:style w:type="paragraph" w:styleId="Akapitzlist">
    <w:name w:val="List Paragraph"/>
    <w:basedOn w:val="Normalny"/>
    <w:uiPriority w:val="34"/>
    <w:qFormat/>
    <w:rsid w:val="002A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8" ma:contentTypeDescription="Utwórz nowy dokument." ma:contentTypeScope="" ma:versionID="6d73fc1e5ecc41ff5e5b697a5edc5b2e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53feb44cabb4cdd29f0fd5fd43952478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6647-dffe-41f3-b3f7-402ed567d56f" xsi:nil="true"/>
  </documentManagement>
</p:properties>
</file>

<file path=customXml/itemProps1.xml><?xml version="1.0" encoding="utf-8"?>
<ds:datastoreItem xmlns:ds="http://schemas.openxmlformats.org/officeDocument/2006/customXml" ds:itemID="{D02B1EF8-BC04-4B82-94F0-B985EEF45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5B1D9-4712-479B-9C81-191D04105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8D4AB-AFCE-468F-9E39-377DB2AC3BA2}">
  <ds:schemaRefs>
    <ds:schemaRef ds:uri="http://schemas.microsoft.com/office/2006/metadata/properties"/>
    <ds:schemaRef ds:uri="http://schemas.microsoft.com/office/infopath/2007/PartnerControls"/>
    <ds:schemaRef ds:uri="bfa16647-dffe-41f3-b3f7-402ed567d5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Sobańska</dc:creator>
  <cp:keywords/>
  <dc:description/>
  <cp:lastModifiedBy>Katarzyna Sobańska</cp:lastModifiedBy>
  <cp:revision>2</cp:revision>
  <dcterms:created xsi:type="dcterms:W3CDTF">2024-03-25T15:58:00Z</dcterms:created>
  <dcterms:modified xsi:type="dcterms:W3CDTF">2024-03-25T15:58:00Z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